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CA79BB" w:rsidRPr="00D3016B" w:rsidTr="00E60E94">
        <w:tc>
          <w:tcPr>
            <w:tcW w:w="10314" w:type="dxa"/>
            <w:shd w:val="clear" w:color="auto" w:fill="auto"/>
          </w:tcPr>
          <w:p w:rsidR="00CA79BB" w:rsidRPr="00D3016B" w:rsidRDefault="00131248" w:rsidP="00E60E94">
            <w:pPr>
              <w:suppressAutoHyphens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4BB8A976" wp14:editId="0649FAE6">
                  <wp:extent cx="715645" cy="1216660"/>
                  <wp:effectExtent l="0" t="0" r="8255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9BB" w:rsidRPr="00D3016B" w:rsidRDefault="00CA79BB" w:rsidP="00E60E94">
            <w:pPr>
              <w:suppressAutoHyphens/>
              <w:jc w:val="center"/>
              <w:rPr>
                <w:rFonts w:eastAsia="Calibri"/>
                <w:b/>
                <w:sz w:val="36"/>
                <w:szCs w:val="28"/>
                <w:lang w:eastAsia="en-US"/>
              </w:rPr>
            </w:pPr>
            <w:r w:rsidRPr="00D3016B">
              <w:rPr>
                <w:rFonts w:eastAsia="Calibri"/>
                <w:b/>
                <w:sz w:val="36"/>
                <w:szCs w:val="28"/>
                <w:lang w:eastAsia="en-US"/>
              </w:rPr>
              <w:t xml:space="preserve">Администрация </w:t>
            </w:r>
            <w:r w:rsidR="00131248">
              <w:rPr>
                <w:rFonts w:eastAsia="Calibri"/>
                <w:b/>
                <w:sz w:val="36"/>
                <w:szCs w:val="28"/>
                <w:lang w:eastAsia="en-US"/>
              </w:rPr>
              <w:t>муниципального</w:t>
            </w:r>
            <w:r w:rsidRPr="00D3016B">
              <w:rPr>
                <w:rFonts w:eastAsia="Calibri"/>
                <w:b/>
                <w:sz w:val="36"/>
                <w:szCs w:val="28"/>
                <w:lang w:eastAsia="en-US"/>
              </w:rPr>
              <w:t xml:space="preserve"> округа Воротынский Нижегородской области</w:t>
            </w:r>
          </w:p>
          <w:p w:rsidR="00CA79BB" w:rsidRPr="00D3016B" w:rsidRDefault="00CA79BB" w:rsidP="00E60E94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CA79BB" w:rsidRPr="00D3016B" w:rsidRDefault="00CA79BB" w:rsidP="00E60E94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200" w:line="276" w:lineRule="auto"/>
              <w:jc w:val="center"/>
              <w:outlineLvl w:val="3"/>
              <w:rPr>
                <w:rFonts w:eastAsia="Calibri"/>
                <w:b/>
                <w:bCs/>
                <w:sz w:val="40"/>
                <w:szCs w:val="28"/>
                <w:lang w:eastAsia="en-US"/>
              </w:rPr>
            </w:pPr>
            <w:proofErr w:type="gramStart"/>
            <w:r w:rsidRPr="00D3016B">
              <w:rPr>
                <w:rFonts w:eastAsia="Calibri"/>
                <w:b/>
                <w:bCs/>
                <w:sz w:val="40"/>
                <w:szCs w:val="28"/>
                <w:lang w:eastAsia="en-US"/>
              </w:rPr>
              <w:t>П</w:t>
            </w:r>
            <w:proofErr w:type="gramEnd"/>
            <w:r w:rsidRPr="00D3016B">
              <w:rPr>
                <w:rFonts w:eastAsia="Calibri"/>
                <w:b/>
                <w:bCs/>
                <w:sz w:val="40"/>
                <w:szCs w:val="28"/>
                <w:lang w:eastAsia="en-US"/>
              </w:rPr>
              <w:t xml:space="preserve"> О С Т А Н О В Л Е Н И Е</w:t>
            </w:r>
          </w:p>
          <w:p w:rsidR="00CA79BB" w:rsidRPr="00D3016B" w:rsidRDefault="00CA79BB" w:rsidP="00E60E94">
            <w:pPr>
              <w:suppressAutoHyphens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A79BB" w:rsidRPr="007B2D79" w:rsidTr="00E60E94">
        <w:tc>
          <w:tcPr>
            <w:tcW w:w="10314" w:type="dxa"/>
            <w:shd w:val="clear" w:color="auto" w:fill="auto"/>
          </w:tcPr>
          <w:p w:rsidR="00CA79BB" w:rsidRPr="007B2D79" w:rsidRDefault="004B3D4E" w:rsidP="00E60E94">
            <w:pPr>
              <w:keepNext/>
              <w:suppressAutoHyphens/>
              <w:outlineLvl w:val="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22.04.2026</w:t>
            </w:r>
            <w:r w:rsidR="00471CD3" w:rsidRPr="004B3D4E">
              <w:rPr>
                <w:bCs/>
                <w:sz w:val="28"/>
                <w:szCs w:val="28"/>
              </w:rPr>
              <w:t xml:space="preserve"> </w:t>
            </w:r>
            <w:r w:rsidR="00CA79BB" w:rsidRPr="007B2D79">
              <w:rPr>
                <w:bCs/>
                <w:sz w:val="28"/>
                <w:szCs w:val="28"/>
              </w:rPr>
              <w:t xml:space="preserve">                                     </w:t>
            </w:r>
            <w:r w:rsidR="00290800" w:rsidRPr="007B2D79">
              <w:rPr>
                <w:bCs/>
                <w:sz w:val="28"/>
                <w:szCs w:val="28"/>
              </w:rPr>
              <w:t xml:space="preserve">              </w:t>
            </w:r>
            <w:r w:rsidR="003014F7" w:rsidRPr="007B2D79">
              <w:rPr>
                <w:bCs/>
                <w:sz w:val="28"/>
                <w:szCs w:val="28"/>
              </w:rPr>
              <w:t xml:space="preserve">                </w:t>
            </w:r>
            <w:r w:rsidR="00CA79BB" w:rsidRPr="007B2D7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                                             </w:t>
            </w:r>
            <w:r w:rsidR="00CA79BB" w:rsidRPr="007B2D79">
              <w:rPr>
                <w:bCs/>
                <w:sz w:val="28"/>
                <w:szCs w:val="28"/>
              </w:rPr>
              <w:t xml:space="preserve">№ </w:t>
            </w:r>
            <w:r>
              <w:rPr>
                <w:bCs/>
                <w:sz w:val="28"/>
                <w:szCs w:val="28"/>
              </w:rPr>
              <w:t>293</w:t>
            </w:r>
          </w:p>
          <w:p w:rsidR="00747175" w:rsidRDefault="00747175" w:rsidP="00E60E94">
            <w:pPr>
              <w:suppressAutoHyphens/>
              <w:rPr>
                <w:sz w:val="28"/>
                <w:szCs w:val="28"/>
              </w:rPr>
            </w:pPr>
          </w:p>
          <w:p w:rsidR="007B2D79" w:rsidRPr="007B2D79" w:rsidRDefault="007B2D79" w:rsidP="00E60E94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CA79BB" w:rsidRPr="007B2D79" w:rsidRDefault="00CA79BB" w:rsidP="00CA79BB">
      <w:pPr>
        <w:jc w:val="center"/>
        <w:rPr>
          <w:b/>
          <w:sz w:val="28"/>
          <w:szCs w:val="28"/>
        </w:rPr>
      </w:pPr>
      <w:r w:rsidRPr="007B2D79">
        <w:rPr>
          <w:b/>
          <w:sz w:val="28"/>
          <w:szCs w:val="28"/>
        </w:rPr>
        <w:t>О</w:t>
      </w:r>
      <w:r w:rsidR="001C0129" w:rsidRPr="007B2D79">
        <w:rPr>
          <w:b/>
          <w:sz w:val="28"/>
          <w:szCs w:val="28"/>
        </w:rPr>
        <w:t>б утверждении Положения о секторе кадрового делопроизводства и наград отдела учета, отчетности и кадровой работы</w:t>
      </w:r>
      <w:r w:rsidR="00FF7C90" w:rsidRPr="007B2D79">
        <w:rPr>
          <w:b/>
          <w:sz w:val="28"/>
          <w:szCs w:val="28"/>
        </w:rPr>
        <w:t xml:space="preserve"> управления делами администрации </w:t>
      </w:r>
      <w:r w:rsidR="00131248" w:rsidRPr="007B2D79">
        <w:rPr>
          <w:b/>
          <w:sz w:val="28"/>
          <w:szCs w:val="28"/>
        </w:rPr>
        <w:t>муниципального</w:t>
      </w:r>
      <w:r w:rsidR="00FF7C90" w:rsidRPr="007B2D79">
        <w:rPr>
          <w:b/>
          <w:sz w:val="28"/>
          <w:szCs w:val="28"/>
        </w:rPr>
        <w:t xml:space="preserve"> округа Воротынский Нижегородской области</w:t>
      </w:r>
    </w:p>
    <w:p w:rsidR="00CA79BB" w:rsidRDefault="00CA79BB" w:rsidP="00CA79BB">
      <w:pPr>
        <w:jc w:val="center"/>
        <w:rPr>
          <w:b/>
          <w:sz w:val="28"/>
          <w:szCs w:val="28"/>
        </w:rPr>
      </w:pPr>
    </w:p>
    <w:p w:rsidR="007B2D79" w:rsidRPr="007B2D79" w:rsidRDefault="007B2D79" w:rsidP="00CA79BB">
      <w:pPr>
        <w:jc w:val="center"/>
        <w:rPr>
          <w:b/>
          <w:sz w:val="28"/>
          <w:szCs w:val="28"/>
        </w:rPr>
      </w:pPr>
    </w:p>
    <w:p w:rsidR="00CA79BB" w:rsidRPr="007B2D79" w:rsidRDefault="00471CD3" w:rsidP="002E4A0A">
      <w:pPr>
        <w:ind w:firstLine="709"/>
        <w:jc w:val="both"/>
        <w:rPr>
          <w:sz w:val="28"/>
          <w:szCs w:val="28"/>
        </w:rPr>
      </w:pPr>
      <w:proofErr w:type="gramStart"/>
      <w:r w:rsidRPr="007B2D79">
        <w:rPr>
          <w:sz w:val="28"/>
          <w:szCs w:val="28"/>
        </w:rPr>
        <w:t>В соответствии с главой 8 Федерального закона от 02.03.2007 № 25-ФЗ «О муниципальной службе в Российской Федерации», главой 8 Закона Нижегородской области от 03.08.2007 № 99-З «О муниципальной службе в Нижегородской области»</w:t>
      </w:r>
      <w:r w:rsidR="00FF7C90" w:rsidRPr="007B2D79">
        <w:rPr>
          <w:sz w:val="28"/>
          <w:szCs w:val="28"/>
        </w:rPr>
        <w:t xml:space="preserve">, </w:t>
      </w:r>
      <w:r w:rsidR="001C0129" w:rsidRPr="007B2D79">
        <w:rPr>
          <w:sz w:val="28"/>
          <w:szCs w:val="28"/>
        </w:rPr>
        <w:t xml:space="preserve">постановлением Правительства Нижегородской области от 25.11.2014 </w:t>
      </w:r>
      <w:r w:rsidR="008A2D49">
        <w:rPr>
          <w:sz w:val="28"/>
          <w:szCs w:val="28"/>
        </w:rPr>
        <w:t xml:space="preserve">    </w:t>
      </w:r>
      <w:r w:rsidR="001C0129" w:rsidRPr="007B2D79">
        <w:rPr>
          <w:sz w:val="28"/>
          <w:szCs w:val="28"/>
        </w:rPr>
        <w:t xml:space="preserve">№ 810 «Об утверждении порядка разработки, согласования и утверждения положений об органах исполнительной власти Нижегородской области» и в целях приведения </w:t>
      </w:r>
      <w:r w:rsidR="00343C2A" w:rsidRPr="00343C2A">
        <w:rPr>
          <w:sz w:val="28"/>
          <w:szCs w:val="28"/>
        </w:rPr>
        <w:t xml:space="preserve">муниципального нормативного правового акта </w:t>
      </w:r>
      <w:r w:rsidR="001C0129" w:rsidRPr="007B2D79">
        <w:rPr>
          <w:sz w:val="28"/>
          <w:szCs w:val="28"/>
        </w:rPr>
        <w:t>в</w:t>
      </w:r>
      <w:proofErr w:type="gramEnd"/>
      <w:r w:rsidR="001C0129" w:rsidRPr="007B2D79">
        <w:rPr>
          <w:sz w:val="28"/>
          <w:szCs w:val="28"/>
        </w:rPr>
        <w:t xml:space="preserve"> соответствие со структурой и штатным расписанием</w:t>
      </w:r>
      <w:r w:rsidRPr="007B2D79">
        <w:rPr>
          <w:sz w:val="28"/>
          <w:szCs w:val="28"/>
        </w:rPr>
        <w:t xml:space="preserve">, </w:t>
      </w:r>
      <w:r w:rsidR="005C1FAE" w:rsidRPr="007B2D79">
        <w:rPr>
          <w:sz w:val="28"/>
          <w:szCs w:val="28"/>
        </w:rPr>
        <w:t xml:space="preserve">Администрация </w:t>
      </w:r>
      <w:r w:rsidR="00131248" w:rsidRPr="007B2D79">
        <w:rPr>
          <w:sz w:val="28"/>
          <w:szCs w:val="28"/>
        </w:rPr>
        <w:t>муниципального</w:t>
      </w:r>
      <w:r w:rsidR="005C1FAE" w:rsidRPr="007B2D79">
        <w:rPr>
          <w:sz w:val="28"/>
          <w:szCs w:val="28"/>
        </w:rPr>
        <w:t xml:space="preserve"> округа Воротынский Нижегородской области </w:t>
      </w:r>
      <w:proofErr w:type="gramStart"/>
      <w:r w:rsidR="00CA79BB" w:rsidRPr="007B2D79">
        <w:rPr>
          <w:b/>
          <w:sz w:val="28"/>
          <w:szCs w:val="28"/>
        </w:rPr>
        <w:t>п</w:t>
      </w:r>
      <w:proofErr w:type="gramEnd"/>
      <w:r w:rsidR="00CA79BB" w:rsidRPr="007B2D79">
        <w:rPr>
          <w:b/>
          <w:sz w:val="28"/>
          <w:szCs w:val="28"/>
        </w:rPr>
        <w:t xml:space="preserve"> о с т а н о в л я е т:</w:t>
      </w:r>
    </w:p>
    <w:p w:rsidR="00CA79BB" w:rsidRPr="007B2D79" w:rsidRDefault="001C0129" w:rsidP="003F16B7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5"/>
        <w:jc w:val="both"/>
        <w:rPr>
          <w:sz w:val="28"/>
          <w:szCs w:val="28"/>
        </w:rPr>
      </w:pPr>
      <w:r w:rsidRPr="007B2D79">
        <w:rPr>
          <w:sz w:val="28"/>
          <w:szCs w:val="28"/>
        </w:rPr>
        <w:t>Утвердить прилагаемое Положение о секторе кадрового делопроизводства и наград</w:t>
      </w:r>
      <w:r w:rsidR="00B94400" w:rsidRPr="007B2D79">
        <w:rPr>
          <w:sz w:val="28"/>
          <w:szCs w:val="28"/>
        </w:rPr>
        <w:t xml:space="preserve"> отдела </w:t>
      </w:r>
      <w:r w:rsidRPr="007B2D79">
        <w:rPr>
          <w:sz w:val="28"/>
          <w:szCs w:val="28"/>
        </w:rPr>
        <w:t>учета, отчетности и кадровой работы управления</w:t>
      </w:r>
      <w:r w:rsidR="00B94400" w:rsidRPr="007B2D79">
        <w:rPr>
          <w:sz w:val="28"/>
          <w:szCs w:val="28"/>
        </w:rPr>
        <w:t xml:space="preserve"> делами администрации </w:t>
      </w:r>
      <w:r w:rsidR="00D27498" w:rsidRPr="007B2D79">
        <w:rPr>
          <w:sz w:val="28"/>
          <w:szCs w:val="28"/>
        </w:rPr>
        <w:t>муниципального</w:t>
      </w:r>
      <w:r w:rsidR="00B94400" w:rsidRPr="007B2D79">
        <w:rPr>
          <w:sz w:val="28"/>
          <w:szCs w:val="28"/>
        </w:rPr>
        <w:t xml:space="preserve"> округа Воротынский Нижегородской области</w:t>
      </w:r>
      <w:r w:rsidRPr="007B2D79">
        <w:rPr>
          <w:sz w:val="28"/>
          <w:szCs w:val="28"/>
        </w:rPr>
        <w:t>.</w:t>
      </w:r>
    </w:p>
    <w:p w:rsidR="00406464" w:rsidRPr="007B2D79" w:rsidRDefault="00406464" w:rsidP="00F43622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ind w:left="-142" w:firstLine="847"/>
        <w:jc w:val="both"/>
        <w:rPr>
          <w:sz w:val="28"/>
          <w:szCs w:val="28"/>
        </w:rPr>
      </w:pPr>
      <w:r w:rsidRPr="007B2D79">
        <w:rPr>
          <w:sz w:val="28"/>
          <w:szCs w:val="28"/>
        </w:rPr>
        <w:t xml:space="preserve">Признать утратившим силу постановление администрации </w:t>
      </w:r>
      <w:r w:rsidR="00D27498" w:rsidRPr="007B2D79">
        <w:rPr>
          <w:sz w:val="28"/>
          <w:szCs w:val="28"/>
        </w:rPr>
        <w:t>городского округа Воротынский</w:t>
      </w:r>
      <w:r w:rsidRPr="007B2D79">
        <w:rPr>
          <w:sz w:val="28"/>
          <w:szCs w:val="28"/>
        </w:rPr>
        <w:t xml:space="preserve"> Нижегородской области от </w:t>
      </w:r>
      <w:r w:rsidR="00D27498" w:rsidRPr="007B2D79">
        <w:rPr>
          <w:sz w:val="28"/>
          <w:szCs w:val="28"/>
        </w:rPr>
        <w:t>31.03</w:t>
      </w:r>
      <w:r w:rsidRPr="007B2D79">
        <w:rPr>
          <w:sz w:val="28"/>
          <w:szCs w:val="28"/>
        </w:rPr>
        <w:t>.20</w:t>
      </w:r>
      <w:r w:rsidR="00D27498" w:rsidRPr="007B2D79">
        <w:rPr>
          <w:sz w:val="28"/>
          <w:szCs w:val="28"/>
        </w:rPr>
        <w:t>25</w:t>
      </w:r>
      <w:r w:rsidRPr="007B2D79">
        <w:rPr>
          <w:sz w:val="28"/>
          <w:szCs w:val="28"/>
        </w:rPr>
        <w:t xml:space="preserve"> № </w:t>
      </w:r>
      <w:r w:rsidR="00D27498" w:rsidRPr="007B2D79">
        <w:rPr>
          <w:sz w:val="28"/>
          <w:szCs w:val="28"/>
        </w:rPr>
        <w:t>277</w:t>
      </w:r>
      <w:r w:rsidRPr="007B2D79">
        <w:rPr>
          <w:sz w:val="28"/>
          <w:szCs w:val="28"/>
        </w:rPr>
        <w:t xml:space="preserve"> «Об утверждении Положения о секторе кадрово</w:t>
      </w:r>
      <w:r w:rsidR="00D27498" w:rsidRPr="007B2D79">
        <w:rPr>
          <w:sz w:val="28"/>
          <w:szCs w:val="28"/>
        </w:rPr>
        <w:t xml:space="preserve">го делопроизводства и наград </w:t>
      </w:r>
      <w:r w:rsidRPr="007B2D79">
        <w:rPr>
          <w:sz w:val="28"/>
          <w:szCs w:val="28"/>
        </w:rPr>
        <w:t>отдела</w:t>
      </w:r>
      <w:r w:rsidR="00D27498" w:rsidRPr="007B2D79">
        <w:rPr>
          <w:sz w:val="28"/>
          <w:szCs w:val="28"/>
        </w:rPr>
        <w:t xml:space="preserve"> учета, отчетности и кадровой работы</w:t>
      </w:r>
      <w:r w:rsidRPr="007B2D79">
        <w:rPr>
          <w:sz w:val="28"/>
          <w:szCs w:val="28"/>
        </w:rPr>
        <w:t xml:space="preserve"> управления делами администрации городского округа Воротынский Нижегородской области»</w:t>
      </w:r>
      <w:r w:rsidR="00D27498" w:rsidRPr="007B2D79">
        <w:rPr>
          <w:sz w:val="28"/>
          <w:szCs w:val="28"/>
        </w:rPr>
        <w:t>.</w:t>
      </w:r>
    </w:p>
    <w:p w:rsidR="007B2D79" w:rsidRPr="007B2D79" w:rsidRDefault="001C0129" w:rsidP="007B2D79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ind w:left="-142" w:firstLine="851"/>
        <w:jc w:val="both"/>
        <w:rPr>
          <w:sz w:val="28"/>
          <w:szCs w:val="28"/>
        </w:rPr>
      </w:pPr>
      <w:r w:rsidRPr="007B2D79">
        <w:rPr>
          <w:sz w:val="28"/>
          <w:szCs w:val="28"/>
        </w:rPr>
        <w:t>Постановление вступает в силу</w:t>
      </w:r>
      <w:r w:rsidR="007B2D79" w:rsidRPr="007B2D79">
        <w:rPr>
          <w:sz w:val="28"/>
          <w:szCs w:val="28"/>
        </w:rPr>
        <w:t xml:space="preserve"> со дня его подписания и распространяется на правоотношения, возникшие с 12.11.2025.</w:t>
      </w:r>
    </w:p>
    <w:p w:rsidR="0090379C" w:rsidRPr="007B2D79" w:rsidRDefault="005A2E45" w:rsidP="007B2D79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0379C" w:rsidRPr="007B2D79">
        <w:rPr>
          <w:sz w:val="28"/>
          <w:szCs w:val="28"/>
        </w:rPr>
        <w:t xml:space="preserve">остановление разместить на официальном портале органов местного самоуправления </w:t>
      </w:r>
      <w:r w:rsidR="00D27498" w:rsidRPr="007B2D79">
        <w:rPr>
          <w:sz w:val="28"/>
          <w:szCs w:val="28"/>
        </w:rPr>
        <w:t>муниципального</w:t>
      </w:r>
      <w:r w:rsidR="0090379C" w:rsidRPr="007B2D79">
        <w:rPr>
          <w:sz w:val="28"/>
          <w:szCs w:val="28"/>
        </w:rPr>
        <w:t xml:space="preserve"> округа Воротынский Нижегородской области.</w:t>
      </w:r>
    </w:p>
    <w:p w:rsidR="005E7DC9" w:rsidRPr="007B2D79" w:rsidRDefault="005E7DC9" w:rsidP="00D27498">
      <w:pPr>
        <w:pStyle w:val="a5"/>
        <w:numPr>
          <w:ilvl w:val="0"/>
          <w:numId w:val="2"/>
        </w:numPr>
        <w:ind w:left="-142" w:firstLine="851"/>
        <w:jc w:val="both"/>
        <w:rPr>
          <w:sz w:val="28"/>
          <w:szCs w:val="28"/>
        </w:rPr>
      </w:pPr>
      <w:proofErr w:type="gramStart"/>
      <w:r w:rsidRPr="007B2D79">
        <w:rPr>
          <w:sz w:val="28"/>
          <w:szCs w:val="28"/>
        </w:rPr>
        <w:lastRenderedPageBreak/>
        <w:t>Контроль за</w:t>
      </w:r>
      <w:proofErr w:type="gramEnd"/>
      <w:r w:rsidRPr="007B2D79">
        <w:rPr>
          <w:sz w:val="28"/>
          <w:szCs w:val="28"/>
        </w:rPr>
        <w:t xml:space="preserve"> исполнением настоящего постановления возложить на управляющего делами администрации </w:t>
      </w:r>
      <w:r w:rsidR="00D27498" w:rsidRPr="007B2D79">
        <w:rPr>
          <w:sz w:val="28"/>
          <w:szCs w:val="28"/>
        </w:rPr>
        <w:t>муниципального</w:t>
      </w:r>
      <w:r w:rsidRPr="007B2D79">
        <w:rPr>
          <w:sz w:val="28"/>
          <w:szCs w:val="28"/>
        </w:rPr>
        <w:t xml:space="preserve"> округа Воротынский Нижегородской области </w:t>
      </w:r>
      <w:proofErr w:type="spellStart"/>
      <w:r w:rsidR="00D27498" w:rsidRPr="007B2D79">
        <w:rPr>
          <w:sz w:val="28"/>
          <w:szCs w:val="28"/>
        </w:rPr>
        <w:t>Транцеву</w:t>
      </w:r>
      <w:proofErr w:type="spellEnd"/>
      <w:r w:rsidRPr="007B2D79">
        <w:rPr>
          <w:sz w:val="28"/>
          <w:szCs w:val="28"/>
        </w:rPr>
        <w:t xml:space="preserve"> </w:t>
      </w:r>
      <w:r w:rsidR="00D27498" w:rsidRPr="007B2D79">
        <w:rPr>
          <w:sz w:val="28"/>
          <w:szCs w:val="28"/>
        </w:rPr>
        <w:t>Е</w:t>
      </w:r>
      <w:r w:rsidRPr="007B2D79">
        <w:rPr>
          <w:sz w:val="28"/>
          <w:szCs w:val="28"/>
        </w:rPr>
        <w:t>.</w:t>
      </w:r>
      <w:r w:rsidR="00D27498" w:rsidRPr="007B2D79">
        <w:rPr>
          <w:sz w:val="28"/>
          <w:szCs w:val="28"/>
        </w:rPr>
        <w:t>М</w:t>
      </w:r>
      <w:r w:rsidRPr="007B2D79">
        <w:rPr>
          <w:sz w:val="28"/>
          <w:szCs w:val="28"/>
        </w:rPr>
        <w:t>.</w:t>
      </w:r>
    </w:p>
    <w:p w:rsidR="00696353" w:rsidRDefault="00696353" w:rsidP="00696353">
      <w:pPr>
        <w:pStyle w:val="a5"/>
        <w:ind w:left="851"/>
        <w:jc w:val="both"/>
        <w:rPr>
          <w:sz w:val="28"/>
          <w:szCs w:val="28"/>
        </w:rPr>
      </w:pPr>
    </w:p>
    <w:p w:rsidR="007B2D79" w:rsidRPr="007B2D79" w:rsidRDefault="007B2D79" w:rsidP="00696353">
      <w:pPr>
        <w:pStyle w:val="a5"/>
        <w:ind w:left="851"/>
        <w:jc w:val="both"/>
        <w:rPr>
          <w:sz w:val="28"/>
          <w:szCs w:val="28"/>
        </w:rPr>
      </w:pPr>
    </w:p>
    <w:p w:rsidR="001C0129" w:rsidRPr="007B2D79" w:rsidRDefault="00556F18" w:rsidP="005E7DC9">
      <w:pPr>
        <w:ind w:left="-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</w:t>
      </w:r>
      <w:r w:rsidR="001C0129" w:rsidRPr="007B2D7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1C0129" w:rsidRPr="007B2D79">
        <w:rPr>
          <w:sz w:val="28"/>
          <w:szCs w:val="28"/>
        </w:rPr>
        <w:t xml:space="preserve"> местного самоуправления</w:t>
      </w:r>
    </w:p>
    <w:p w:rsidR="001C0129" w:rsidRPr="007B2D79" w:rsidRDefault="00D27498" w:rsidP="005E7DC9">
      <w:pPr>
        <w:ind w:left="-142"/>
        <w:jc w:val="both"/>
        <w:rPr>
          <w:sz w:val="28"/>
          <w:szCs w:val="28"/>
        </w:rPr>
      </w:pPr>
      <w:r w:rsidRPr="007B2D79">
        <w:rPr>
          <w:sz w:val="28"/>
          <w:szCs w:val="28"/>
        </w:rPr>
        <w:t>муниципального</w:t>
      </w:r>
      <w:r w:rsidR="001C0129" w:rsidRPr="007B2D79">
        <w:rPr>
          <w:sz w:val="28"/>
          <w:szCs w:val="28"/>
        </w:rPr>
        <w:t xml:space="preserve"> округа Воротынский</w:t>
      </w:r>
    </w:p>
    <w:p w:rsidR="001C0129" w:rsidRDefault="001C0129" w:rsidP="005E7DC9">
      <w:pPr>
        <w:ind w:left="-142"/>
        <w:jc w:val="both"/>
        <w:rPr>
          <w:sz w:val="28"/>
          <w:szCs w:val="28"/>
        </w:rPr>
      </w:pPr>
      <w:r w:rsidRPr="007B2D79">
        <w:rPr>
          <w:sz w:val="28"/>
          <w:szCs w:val="28"/>
        </w:rPr>
        <w:t xml:space="preserve">Нижегородской области                                  </w:t>
      </w:r>
      <w:r w:rsidR="00696353" w:rsidRPr="007B2D79">
        <w:rPr>
          <w:sz w:val="28"/>
          <w:szCs w:val="28"/>
        </w:rPr>
        <w:t xml:space="preserve">              </w:t>
      </w:r>
      <w:r w:rsidRPr="007B2D79">
        <w:rPr>
          <w:sz w:val="28"/>
          <w:szCs w:val="28"/>
        </w:rPr>
        <w:t xml:space="preserve">                                </w:t>
      </w:r>
      <w:r w:rsidR="00556F18">
        <w:rPr>
          <w:sz w:val="28"/>
          <w:szCs w:val="28"/>
        </w:rPr>
        <w:t>Д</w:t>
      </w:r>
      <w:r w:rsidRPr="007B2D79">
        <w:rPr>
          <w:sz w:val="28"/>
          <w:szCs w:val="28"/>
        </w:rPr>
        <w:t>.</w:t>
      </w:r>
      <w:r w:rsidR="00556F18">
        <w:rPr>
          <w:sz w:val="28"/>
          <w:szCs w:val="28"/>
        </w:rPr>
        <w:t>В</w:t>
      </w:r>
      <w:r w:rsidRPr="007B2D79">
        <w:rPr>
          <w:sz w:val="28"/>
          <w:szCs w:val="28"/>
        </w:rPr>
        <w:t xml:space="preserve">. </w:t>
      </w:r>
      <w:r w:rsidR="00556F18">
        <w:rPr>
          <w:sz w:val="28"/>
          <w:szCs w:val="28"/>
        </w:rPr>
        <w:t>Петухов</w:t>
      </w:r>
    </w:p>
    <w:p w:rsidR="007B2D79" w:rsidRDefault="007B2D79" w:rsidP="005E7DC9">
      <w:pPr>
        <w:ind w:left="-142"/>
        <w:jc w:val="both"/>
        <w:rPr>
          <w:sz w:val="28"/>
          <w:szCs w:val="28"/>
        </w:rPr>
      </w:pPr>
    </w:p>
    <w:p w:rsidR="007B2D79" w:rsidRDefault="007B2D79" w:rsidP="005E7DC9">
      <w:pPr>
        <w:ind w:left="-142"/>
        <w:jc w:val="both"/>
        <w:rPr>
          <w:sz w:val="28"/>
          <w:szCs w:val="28"/>
        </w:rPr>
      </w:pPr>
    </w:p>
    <w:p w:rsidR="007B2D79" w:rsidRDefault="007B2D79" w:rsidP="005E7DC9">
      <w:pPr>
        <w:ind w:left="-142"/>
        <w:jc w:val="both"/>
        <w:rPr>
          <w:sz w:val="28"/>
          <w:szCs w:val="28"/>
        </w:rPr>
      </w:pPr>
    </w:p>
    <w:p w:rsidR="007B2D79" w:rsidRDefault="007B2D79" w:rsidP="005E7DC9">
      <w:pPr>
        <w:ind w:left="-142"/>
        <w:jc w:val="both"/>
        <w:rPr>
          <w:sz w:val="28"/>
          <w:szCs w:val="28"/>
        </w:rPr>
      </w:pPr>
    </w:p>
    <w:p w:rsidR="007B2D79" w:rsidRDefault="007B2D79" w:rsidP="005E7DC9">
      <w:pPr>
        <w:ind w:left="-142"/>
        <w:jc w:val="both"/>
        <w:rPr>
          <w:sz w:val="28"/>
          <w:szCs w:val="28"/>
        </w:rPr>
      </w:pPr>
    </w:p>
    <w:p w:rsidR="007B2D79" w:rsidRDefault="007B2D79" w:rsidP="005E7DC9">
      <w:pPr>
        <w:ind w:left="-142"/>
        <w:jc w:val="both"/>
        <w:rPr>
          <w:sz w:val="28"/>
          <w:szCs w:val="28"/>
        </w:rPr>
      </w:pPr>
    </w:p>
    <w:p w:rsidR="007B2D79" w:rsidRDefault="007B2D79" w:rsidP="005E7DC9">
      <w:pPr>
        <w:ind w:left="-142"/>
        <w:jc w:val="both"/>
        <w:rPr>
          <w:sz w:val="28"/>
          <w:szCs w:val="28"/>
        </w:rPr>
      </w:pPr>
    </w:p>
    <w:p w:rsidR="007B2D79" w:rsidRDefault="007B2D79" w:rsidP="005E7DC9">
      <w:pPr>
        <w:ind w:left="-142"/>
        <w:jc w:val="both"/>
        <w:rPr>
          <w:sz w:val="28"/>
          <w:szCs w:val="28"/>
        </w:rPr>
      </w:pPr>
    </w:p>
    <w:p w:rsidR="007B2D79" w:rsidRDefault="007B2D79" w:rsidP="005E7DC9">
      <w:pPr>
        <w:ind w:left="-142"/>
        <w:jc w:val="both"/>
        <w:rPr>
          <w:sz w:val="28"/>
          <w:szCs w:val="28"/>
        </w:rPr>
      </w:pPr>
    </w:p>
    <w:p w:rsidR="007B2D79" w:rsidRDefault="007B2D79" w:rsidP="005E7DC9">
      <w:pPr>
        <w:ind w:left="-142"/>
        <w:jc w:val="both"/>
        <w:rPr>
          <w:sz w:val="28"/>
          <w:szCs w:val="28"/>
        </w:rPr>
      </w:pPr>
    </w:p>
    <w:p w:rsidR="007B2D79" w:rsidRDefault="007B2D79" w:rsidP="005E7DC9">
      <w:pPr>
        <w:ind w:left="-142"/>
        <w:jc w:val="both"/>
        <w:rPr>
          <w:sz w:val="28"/>
          <w:szCs w:val="28"/>
        </w:rPr>
      </w:pPr>
    </w:p>
    <w:p w:rsidR="007B2D79" w:rsidRDefault="007B2D79" w:rsidP="005E7DC9">
      <w:pPr>
        <w:ind w:left="-142"/>
        <w:jc w:val="both"/>
        <w:rPr>
          <w:sz w:val="28"/>
          <w:szCs w:val="28"/>
        </w:rPr>
      </w:pPr>
    </w:p>
    <w:p w:rsidR="007B2D79" w:rsidRDefault="007B2D79" w:rsidP="005E7DC9">
      <w:pPr>
        <w:ind w:left="-142"/>
        <w:jc w:val="both"/>
        <w:rPr>
          <w:sz w:val="28"/>
          <w:szCs w:val="28"/>
        </w:rPr>
      </w:pPr>
    </w:p>
    <w:p w:rsidR="007B2D79" w:rsidRDefault="007B2D79" w:rsidP="005E7DC9">
      <w:pPr>
        <w:ind w:left="-142"/>
        <w:jc w:val="both"/>
        <w:rPr>
          <w:sz w:val="28"/>
          <w:szCs w:val="28"/>
        </w:rPr>
      </w:pPr>
    </w:p>
    <w:p w:rsidR="007B2D79" w:rsidRDefault="007B2D79" w:rsidP="005E7DC9">
      <w:pPr>
        <w:ind w:left="-142"/>
        <w:jc w:val="both"/>
        <w:rPr>
          <w:sz w:val="28"/>
          <w:szCs w:val="28"/>
        </w:rPr>
      </w:pPr>
    </w:p>
    <w:p w:rsidR="007B2D79" w:rsidRDefault="007B2D79" w:rsidP="005E7DC9">
      <w:pPr>
        <w:ind w:left="-142"/>
        <w:jc w:val="both"/>
        <w:rPr>
          <w:sz w:val="28"/>
          <w:szCs w:val="28"/>
        </w:rPr>
      </w:pPr>
    </w:p>
    <w:p w:rsidR="007B2D79" w:rsidRDefault="007B2D79" w:rsidP="005E7DC9">
      <w:pPr>
        <w:ind w:left="-142"/>
        <w:jc w:val="both"/>
        <w:rPr>
          <w:sz w:val="28"/>
          <w:szCs w:val="28"/>
        </w:rPr>
      </w:pPr>
    </w:p>
    <w:p w:rsidR="007B2D79" w:rsidRDefault="007B2D79" w:rsidP="005E7DC9">
      <w:pPr>
        <w:ind w:left="-142"/>
        <w:jc w:val="both"/>
        <w:rPr>
          <w:sz w:val="28"/>
          <w:szCs w:val="28"/>
        </w:rPr>
      </w:pPr>
    </w:p>
    <w:p w:rsidR="007B2D79" w:rsidRDefault="007B2D79" w:rsidP="005E7DC9">
      <w:pPr>
        <w:ind w:left="-142"/>
        <w:jc w:val="both"/>
        <w:rPr>
          <w:sz w:val="28"/>
          <w:szCs w:val="28"/>
        </w:rPr>
      </w:pPr>
    </w:p>
    <w:p w:rsidR="007B2D79" w:rsidRDefault="007B2D79" w:rsidP="005E7DC9">
      <w:pPr>
        <w:ind w:left="-142"/>
        <w:jc w:val="both"/>
        <w:rPr>
          <w:sz w:val="28"/>
          <w:szCs w:val="28"/>
        </w:rPr>
      </w:pPr>
    </w:p>
    <w:p w:rsidR="007B2D79" w:rsidRDefault="007B2D79" w:rsidP="005E7DC9">
      <w:pPr>
        <w:ind w:left="-142"/>
        <w:jc w:val="both"/>
        <w:rPr>
          <w:sz w:val="28"/>
          <w:szCs w:val="28"/>
        </w:rPr>
      </w:pPr>
    </w:p>
    <w:p w:rsidR="007B2D79" w:rsidRDefault="007B2D79" w:rsidP="005E7DC9">
      <w:pPr>
        <w:ind w:left="-142"/>
        <w:jc w:val="both"/>
        <w:rPr>
          <w:sz w:val="28"/>
          <w:szCs w:val="28"/>
        </w:rPr>
      </w:pPr>
    </w:p>
    <w:p w:rsidR="007B2D79" w:rsidRDefault="007B2D79" w:rsidP="005E7DC9">
      <w:pPr>
        <w:ind w:left="-142"/>
        <w:jc w:val="both"/>
        <w:rPr>
          <w:sz w:val="28"/>
          <w:szCs w:val="28"/>
        </w:rPr>
      </w:pPr>
    </w:p>
    <w:p w:rsidR="007B2D79" w:rsidRDefault="007B2D79" w:rsidP="005E7DC9">
      <w:pPr>
        <w:ind w:left="-142"/>
        <w:jc w:val="both"/>
        <w:rPr>
          <w:sz w:val="28"/>
          <w:szCs w:val="28"/>
        </w:rPr>
      </w:pPr>
    </w:p>
    <w:p w:rsidR="007B2D79" w:rsidRDefault="007B2D79" w:rsidP="005E7DC9">
      <w:pPr>
        <w:ind w:left="-142"/>
        <w:jc w:val="both"/>
        <w:rPr>
          <w:sz w:val="28"/>
          <w:szCs w:val="28"/>
        </w:rPr>
      </w:pPr>
    </w:p>
    <w:p w:rsidR="007B2D79" w:rsidRDefault="007B2D79" w:rsidP="005E7DC9">
      <w:pPr>
        <w:ind w:left="-142"/>
        <w:jc w:val="both"/>
        <w:rPr>
          <w:sz w:val="28"/>
          <w:szCs w:val="28"/>
        </w:rPr>
      </w:pPr>
    </w:p>
    <w:p w:rsidR="007B2D79" w:rsidRDefault="007B2D79" w:rsidP="005E7DC9">
      <w:pPr>
        <w:ind w:left="-142"/>
        <w:jc w:val="both"/>
        <w:rPr>
          <w:sz w:val="28"/>
          <w:szCs w:val="28"/>
        </w:rPr>
      </w:pPr>
    </w:p>
    <w:p w:rsidR="007B2D79" w:rsidRDefault="007B2D79" w:rsidP="005E7DC9">
      <w:pPr>
        <w:ind w:left="-142"/>
        <w:jc w:val="both"/>
        <w:rPr>
          <w:sz w:val="28"/>
          <w:szCs w:val="28"/>
        </w:rPr>
      </w:pPr>
    </w:p>
    <w:p w:rsidR="007B2D79" w:rsidRDefault="007B2D79" w:rsidP="005E7DC9">
      <w:pPr>
        <w:ind w:left="-142"/>
        <w:jc w:val="both"/>
        <w:rPr>
          <w:sz w:val="28"/>
          <w:szCs w:val="28"/>
        </w:rPr>
      </w:pPr>
    </w:p>
    <w:p w:rsidR="007B2D79" w:rsidRDefault="007B2D79" w:rsidP="005E7DC9">
      <w:pPr>
        <w:ind w:left="-142"/>
        <w:jc w:val="both"/>
        <w:rPr>
          <w:sz w:val="28"/>
          <w:szCs w:val="28"/>
        </w:rPr>
      </w:pPr>
    </w:p>
    <w:p w:rsidR="007B2D79" w:rsidRDefault="007B2D79" w:rsidP="005E7DC9">
      <w:pPr>
        <w:ind w:left="-142"/>
        <w:jc w:val="both"/>
        <w:rPr>
          <w:sz w:val="28"/>
          <w:szCs w:val="28"/>
        </w:rPr>
      </w:pPr>
    </w:p>
    <w:p w:rsidR="007B2D79" w:rsidRDefault="007B2D79" w:rsidP="005E7DC9">
      <w:pPr>
        <w:ind w:left="-142"/>
        <w:jc w:val="both"/>
        <w:rPr>
          <w:sz w:val="28"/>
          <w:szCs w:val="28"/>
        </w:rPr>
      </w:pPr>
    </w:p>
    <w:p w:rsidR="007B2D79" w:rsidRDefault="007B2D79" w:rsidP="005E7DC9">
      <w:pPr>
        <w:ind w:left="-142"/>
        <w:jc w:val="both"/>
        <w:rPr>
          <w:sz w:val="28"/>
          <w:szCs w:val="28"/>
        </w:rPr>
      </w:pPr>
    </w:p>
    <w:p w:rsidR="007B2D79" w:rsidRDefault="007B2D79" w:rsidP="005E7DC9">
      <w:pPr>
        <w:ind w:left="-142"/>
        <w:jc w:val="both"/>
        <w:rPr>
          <w:sz w:val="28"/>
          <w:szCs w:val="28"/>
        </w:rPr>
      </w:pPr>
    </w:p>
    <w:p w:rsidR="007B2D79" w:rsidRDefault="007B2D79" w:rsidP="005E7DC9">
      <w:pPr>
        <w:ind w:left="-142"/>
        <w:jc w:val="both"/>
        <w:rPr>
          <w:sz w:val="28"/>
          <w:szCs w:val="28"/>
        </w:rPr>
      </w:pPr>
    </w:p>
    <w:p w:rsidR="007B2D79" w:rsidRDefault="007B2D79" w:rsidP="005E7DC9">
      <w:pPr>
        <w:ind w:left="-142"/>
        <w:jc w:val="both"/>
        <w:rPr>
          <w:sz w:val="28"/>
          <w:szCs w:val="28"/>
        </w:rPr>
      </w:pPr>
    </w:p>
    <w:p w:rsidR="007B2D79" w:rsidRPr="007B2D79" w:rsidRDefault="007B2D79" w:rsidP="005E7DC9">
      <w:pPr>
        <w:ind w:left="-142"/>
        <w:jc w:val="both"/>
        <w:rPr>
          <w:sz w:val="28"/>
          <w:szCs w:val="28"/>
        </w:rPr>
      </w:pPr>
    </w:p>
    <w:p w:rsidR="00F62BD1" w:rsidRPr="00747175" w:rsidRDefault="00F62BD1" w:rsidP="00F62BD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747175">
        <w:rPr>
          <w:sz w:val="28"/>
          <w:szCs w:val="28"/>
        </w:rPr>
        <w:lastRenderedPageBreak/>
        <w:t>УТВЕ</w:t>
      </w:r>
      <w:r w:rsidR="006D0400" w:rsidRPr="00747175">
        <w:rPr>
          <w:sz w:val="28"/>
          <w:szCs w:val="28"/>
        </w:rPr>
        <w:t>Р</w:t>
      </w:r>
      <w:r w:rsidRPr="00747175">
        <w:rPr>
          <w:sz w:val="28"/>
          <w:szCs w:val="28"/>
        </w:rPr>
        <w:t>ЖДЕНО</w:t>
      </w:r>
    </w:p>
    <w:p w:rsidR="00F62BD1" w:rsidRPr="00747175" w:rsidRDefault="00F62BD1" w:rsidP="00F62BD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747175">
        <w:rPr>
          <w:sz w:val="28"/>
          <w:szCs w:val="28"/>
        </w:rPr>
        <w:t>постановлением администрации</w:t>
      </w:r>
    </w:p>
    <w:p w:rsidR="00F62BD1" w:rsidRPr="00747175" w:rsidRDefault="00D27498" w:rsidP="00F62BD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F62BD1" w:rsidRPr="00747175">
        <w:rPr>
          <w:sz w:val="28"/>
          <w:szCs w:val="28"/>
        </w:rPr>
        <w:t xml:space="preserve"> округа Воротынский</w:t>
      </w:r>
    </w:p>
    <w:p w:rsidR="00F62BD1" w:rsidRPr="00747175" w:rsidRDefault="00F62BD1" w:rsidP="00F62BD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747175">
        <w:rPr>
          <w:sz w:val="28"/>
          <w:szCs w:val="28"/>
        </w:rPr>
        <w:t>Нижегородской области</w:t>
      </w:r>
    </w:p>
    <w:p w:rsidR="00F62BD1" w:rsidRPr="00747175" w:rsidRDefault="004B3D4E" w:rsidP="00F62BD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F62BD1" w:rsidRPr="00747175">
        <w:rPr>
          <w:sz w:val="28"/>
          <w:szCs w:val="28"/>
        </w:rPr>
        <w:t>т</w:t>
      </w:r>
      <w:r>
        <w:rPr>
          <w:sz w:val="28"/>
          <w:szCs w:val="28"/>
        </w:rPr>
        <w:t xml:space="preserve"> 23.04.2026№ 293</w:t>
      </w:r>
      <w:bookmarkStart w:id="0" w:name="_GoBack"/>
      <w:bookmarkEnd w:id="0"/>
    </w:p>
    <w:p w:rsidR="00F62BD1" w:rsidRPr="00747175" w:rsidRDefault="00F62BD1" w:rsidP="00F62B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2BD1" w:rsidRPr="00747175" w:rsidRDefault="00F62BD1" w:rsidP="00F62BD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47175">
        <w:rPr>
          <w:b/>
          <w:sz w:val="28"/>
          <w:szCs w:val="28"/>
        </w:rPr>
        <w:t>ПОЛОЖЕНИЕ</w:t>
      </w:r>
    </w:p>
    <w:p w:rsidR="00F62BD1" w:rsidRDefault="00F62BD1" w:rsidP="00F62BD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47175">
        <w:rPr>
          <w:b/>
          <w:sz w:val="28"/>
          <w:szCs w:val="28"/>
        </w:rPr>
        <w:t>о секторе кадрового делопроизводства и наград</w:t>
      </w:r>
      <w:r w:rsidR="00237124" w:rsidRPr="00747175">
        <w:rPr>
          <w:b/>
          <w:sz w:val="28"/>
          <w:szCs w:val="28"/>
        </w:rPr>
        <w:t xml:space="preserve"> </w:t>
      </w:r>
      <w:r w:rsidRPr="00747175">
        <w:rPr>
          <w:b/>
          <w:sz w:val="28"/>
          <w:szCs w:val="28"/>
        </w:rPr>
        <w:t xml:space="preserve">отдела учета, отчетности и кадровой работы управления делами администрации </w:t>
      </w:r>
      <w:r w:rsidR="00D27498">
        <w:rPr>
          <w:b/>
          <w:sz w:val="28"/>
          <w:szCs w:val="28"/>
        </w:rPr>
        <w:t>муниципального</w:t>
      </w:r>
      <w:r w:rsidRPr="00747175">
        <w:rPr>
          <w:b/>
          <w:sz w:val="28"/>
          <w:szCs w:val="28"/>
        </w:rPr>
        <w:t xml:space="preserve"> округа Воротынский</w:t>
      </w:r>
      <w:r w:rsidR="00747175">
        <w:rPr>
          <w:b/>
          <w:sz w:val="28"/>
          <w:szCs w:val="28"/>
        </w:rPr>
        <w:t xml:space="preserve"> </w:t>
      </w:r>
      <w:r w:rsidRPr="00747175">
        <w:rPr>
          <w:b/>
          <w:sz w:val="28"/>
          <w:szCs w:val="28"/>
        </w:rPr>
        <w:t>Нижегородской области</w:t>
      </w:r>
    </w:p>
    <w:p w:rsidR="00175577" w:rsidRPr="00175577" w:rsidRDefault="00A94C3B" w:rsidP="00F62B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5577" w:rsidRPr="00175577">
        <w:rPr>
          <w:sz w:val="28"/>
          <w:szCs w:val="28"/>
        </w:rPr>
        <w:t xml:space="preserve">(далее </w:t>
      </w:r>
      <w:r w:rsidR="009F1206">
        <w:rPr>
          <w:sz w:val="28"/>
          <w:szCs w:val="28"/>
        </w:rPr>
        <w:t xml:space="preserve">- </w:t>
      </w:r>
      <w:r w:rsidR="00175577" w:rsidRPr="00175577">
        <w:rPr>
          <w:sz w:val="28"/>
          <w:szCs w:val="28"/>
        </w:rPr>
        <w:t>Положение)</w:t>
      </w:r>
    </w:p>
    <w:p w:rsidR="00F62BD1" w:rsidRPr="00747175" w:rsidRDefault="00F62BD1" w:rsidP="00F62B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2BD1" w:rsidRPr="00747175" w:rsidRDefault="00F62BD1" w:rsidP="00A94C3B">
      <w:pPr>
        <w:pStyle w:val="a5"/>
        <w:widowControl w:val="0"/>
        <w:numPr>
          <w:ilvl w:val="0"/>
          <w:numId w:val="5"/>
        </w:numPr>
        <w:tabs>
          <w:tab w:val="left" w:pos="3544"/>
          <w:tab w:val="left" w:pos="3686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747175">
        <w:rPr>
          <w:b/>
          <w:sz w:val="28"/>
          <w:szCs w:val="28"/>
        </w:rPr>
        <w:t>Общие положения</w:t>
      </w:r>
    </w:p>
    <w:p w:rsidR="00F62BD1" w:rsidRPr="00747175" w:rsidRDefault="00F62BD1" w:rsidP="00F62B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62BD1" w:rsidRPr="00747175" w:rsidRDefault="00F62BD1" w:rsidP="00F62BD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7175">
        <w:rPr>
          <w:sz w:val="28"/>
          <w:szCs w:val="28"/>
        </w:rPr>
        <w:t>1.1.</w:t>
      </w:r>
      <w:r w:rsidR="00865B1D" w:rsidRPr="00747175">
        <w:rPr>
          <w:sz w:val="28"/>
          <w:szCs w:val="28"/>
        </w:rPr>
        <w:t xml:space="preserve"> </w:t>
      </w:r>
      <w:r w:rsidRPr="00747175">
        <w:rPr>
          <w:sz w:val="28"/>
          <w:szCs w:val="28"/>
        </w:rPr>
        <w:t>Настоящее Положение определяет задачи и функции, права, руководство, взаимоотношения, порядок реорганизации и ликвидации сектора кадрово</w:t>
      </w:r>
      <w:r w:rsidR="00D1333D" w:rsidRPr="00747175">
        <w:rPr>
          <w:sz w:val="28"/>
          <w:szCs w:val="28"/>
        </w:rPr>
        <w:t xml:space="preserve">го делопроизводства и </w:t>
      </w:r>
      <w:r w:rsidRPr="00747175">
        <w:rPr>
          <w:sz w:val="28"/>
          <w:szCs w:val="28"/>
        </w:rPr>
        <w:t xml:space="preserve">наград </w:t>
      </w:r>
      <w:r w:rsidR="00D1333D" w:rsidRPr="00747175">
        <w:rPr>
          <w:sz w:val="28"/>
          <w:szCs w:val="28"/>
        </w:rPr>
        <w:t>отдела учета, отчетности и кадровой работы</w:t>
      </w:r>
      <w:r w:rsidRPr="00747175">
        <w:rPr>
          <w:sz w:val="28"/>
          <w:szCs w:val="28"/>
        </w:rPr>
        <w:t xml:space="preserve"> управления делами администрации </w:t>
      </w:r>
      <w:r w:rsidR="00D27498">
        <w:rPr>
          <w:sz w:val="28"/>
          <w:szCs w:val="28"/>
        </w:rPr>
        <w:t>муниципального</w:t>
      </w:r>
      <w:r w:rsidRPr="00747175">
        <w:rPr>
          <w:sz w:val="28"/>
          <w:szCs w:val="28"/>
        </w:rPr>
        <w:t xml:space="preserve"> округа Воротынский Нижегородской области (далее - сектор).</w:t>
      </w:r>
    </w:p>
    <w:p w:rsidR="00F62BD1" w:rsidRPr="00747175" w:rsidRDefault="00F62BD1" w:rsidP="00F62BD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7175">
        <w:rPr>
          <w:sz w:val="28"/>
          <w:szCs w:val="28"/>
        </w:rPr>
        <w:t>1.2.</w:t>
      </w:r>
      <w:r w:rsidR="00865B1D" w:rsidRPr="00747175">
        <w:rPr>
          <w:sz w:val="28"/>
          <w:szCs w:val="28"/>
        </w:rPr>
        <w:t xml:space="preserve"> </w:t>
      </w:r>
      <w:r w:rsidRPr="00747175">
        <w:rPr>
          <w:sz w:val="28"/>
          <w:szCs w:val="28"/>
        </w:rPr>
        <w:t>Сектор</w:t>
      </w:r>
      <w:r w:rsidR="000E4F3B" w:rsidRPr="00747175">
        <w:rPr>
          <w:sz w:val="28"/>
          <w:szCs w:val="28"/>
        </w:rPr>
        <w:t xml:space="preserve"> </w:t>
      </w:r>
      <w:r w:rsidRPr="00747175">
        <w:rPr>
          <w:sz w:val="28"/>
          <w:szCs w:val="28"/>
        </w:rPr>
        <w:t xml:space="preserve">создан в целях обеспечения </w:t>
      </w:r>
      <w:r w:rsidR="0089234E" w:rsidRPr="00747175">
        <w:rPr>
          <w:sz w:val="28"/>
          <w:szCs w:val="28"/>
        </w:rPr>
        <w:t xml:space="preserve">организации </w:t>
      </w:r>
      <w:r w:rsidRPr="00747175">
        <w:rPr>
          <w:color w:val="000000" w:themeColor="text1"/>
          <w:sz w:val="28"/>
          <w:szCs w:val="28"/>
        </w:rPr>
        <w:t xml:space="preserve">по </w:t>
      </w:r>
      <w:r w:rsidR="007D3B62" w:rsidRPr="00747175">
        <w:rPr>
          <w:color w:val="000000" w:themeColor="text1"/>
          <w:sz w:val="28"/>
          <w:szCs w:val="28"/>
        </w:rPr>
        <w:t>реализации кадровой работы</w:t>
      </w:r>
      <w:r w:rsidRPr="00747175">
        <w:rPr>
          <w:sz w:val="28"/>
          <w:szCs w:val="28"/>
        </w:rPr>
        <w:t xml:space="preserve"> администрации </w:t>
      </w:r>
      <w:r w:rsidR="00D27498">
        <w:rPr>
          <w:sz w:val="28"/>
          <w:szCs w:val="28"/>
        </w:rPr>
        <w:t>муниципального</w:t>
      </w:r>
      <w:r w:rsidRPr="00747175">
        <w:rPr>
          <w:sz w:val="28"/>
          <w:szCs w:val="28"/>
        </w:rPr>
        <w:t xml:space="preserve"> округа Воротынский Нижегородской области</w:t>
      </w:r>
      <w:r w:rsidR="007C7E8E" w:rsidRPr="00747175">
        <w:rPr>
          <w:sz w:val="28"/>
          <w:szCs w:val="28"/>
        </w:rPr>
        <w:t>.</w:t>
      </w:r>
    </w:p>
    <w:p w:rsidR="006F3ECD" w:rsidRPr="00747175" w:rsidRDefault="00F62BD1" w:rsidP="00F62BD1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47175">
        <w:rPr>
          <w:color w:val="000000" w:themeColor="text1"/>
          <w:sz w:val="28"/>
          <w:szCs w:val="28"/>
        </w:rPr>
        <w:t>1.3.</w:t>
      </w:r>
      <w:r w:rsidR="00865B1D" w:rsidRPr="00747175">
        <w:rPr>
          <w:color w:val="000000" w:themeColor="text1"/>
          <w:sz w:val="28"/>
          <w:szCs w:val="28"/>
        </w:rPr>
        <w:t xml:space="preserve"> </w:t>
      </w:r>
      <w:r w:rsidR="00C03B6D" w:rsidRPr="00747175">
        <w:rPr>
          <w:color w:val="000000" w:themeColor="text1"/>
          <w:sz w:val="28"/>
          <w:szCs w:val="28"/>
        </w:rPr>
        <w:t xml:space="preserve">Сектор </w:t>
      </w:r>
      <w:r w:rsidR="006F3ECD" w:rsidRPr="00747175">
        <w:rPr>
          <w:color w:val="000000" w:themeColor="text1"/>
          <w:sz w:val="28"/>
          <w:szCs w:val="28"/>
        </w:rPr>
        <w:t xml:space="preserve">является структурным подразделением </w:t>
      </w:r>
      <w:r w:rsidR="00C03B6D" w:rsidRPr="00747175">
        <w:rPr>
          <w:color w:val="000000" w:themeColor="text1"/>
          <w:sz w:val="28"/>
          <w:szCs w:val="28"/>
        </w:rPr>
        <w:t>отдела учета, отчетности и кадровой работы</w:t>
      </w:r>
      <w:r w:rsidR="006F3ECD" w:rsidRPr="00747175">
        <w:rPr>
          <w:color w:val="000000" w:themeColor="text1"/>
          <w:sz w:val="28"/>
          <w:szCs w:val="28"/>
        </w:rPr>
        <w:t xml:space="preserve"> управления делами администрации </w:t>
      </w:r>
      <w:r w:rsidR="00D27498">
        <w:rPr>
          <w:color w:val="000000" w:themeColor="text1"/>
          <w:sz w:val="28"/>
          <w:szCs w:val="28"/>
        </w:rPr>
        <w:t>муниципального</w:t>
      </w:r>
      <w:r w:rsidR="006F3ECD" w:rsidRPr="00747175">
        <w:rPr>
          <w:color w:val="000000" w:themeColor="text1"/>
          <w:sz w:val="28"/>
          <w:szCs w:val="28"/>
        </w:rPr>
        <w:t xml:space="preserve"> округа Воротынский Нижегородской области</w:t>
      </w:r>
      <w:r w:rsidR="00175F99">
        <w:rPr>
          <w:color w:val="000000" w:themeColor="text1"/>
          <w:sz w:val="28"/>
          <w:szCs w:val="28"/>
        </w:rPr>
        <w:t xml:space="preserve"> (далее – отдел)</w:t>
      </w:r>
      <w:r w:rsidR="006F3ECD" w:rsidRPr="00747175">
        <w:rPr>
          <w:color w:val="000000" w:themeColor="text1"/>
          <w:sz w:val="28"/>
          <w:szCs w:val="28"/>
        </w:rPr>
        <w:t>.</w:t>
      </w:r>
    </w:p>
    <w:p w:rsidR="00F62BD1" w:rsidRPr="00747175" w:rsidRDefault="00F62BD1" w:rsidP="00F62BD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7175">
        <w:rPr>
          <w:sz w:val="28"/>
          <w:szCs w:val="28"/>
        </w:rPr>
        <w:t>1.4.</w:t>
      </w:r>
      <w:r w:rsidR="00865B1D" w:rsidRPr="00747175">
        <w:rPr>
          <w:sz w:val="28"/>
          <w:szCs w:val="28"/>
        </w:rPr>
        <w:t xml:space="preserve"> </w:t>
      </w:r>
      <w:r w:rsidR="00E74A25" w:rsidRPr="00747175">
        <w:rPr>
          <w:sz w:val="28"/>
          <w:szCs w:val="28"/>
        </w:rPr>
        <w:t>Сектор</w:t>
      </w:r>
      <w:r w:rsidR="007C3A41" w:rsidRPr="00747175">
        <w:rPr>
          <w:sz w:val="28"/>
          <w:szCs w:val="28"/>
        </w:rPr>
        <w:t xml:space="preserve"> </w:t>
      </w:r>
      <w:r w:rsidRPr="00747175">
        <w:rPr>
          <w:sz w:val="28"/>
          <w:szCs w:val="28"/>
        </w:rPr>
        <w:t>не является юридическим лицом.</w:t>
      </w:r>
    </w:p>
    <w:p w:rsidR="00806C30" w:rsidRPr="00747175" w:rsidRDefault="00F62BD1" w:rsidP="00F62BD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7175">
        <w:rPr>
          <w:sz w:val="28"/>
          <w:szCs w:val="28"/>
        </w:rPr>
        <w:t>1.5.</w:t>
      </w:r>
      <w:r w:rsidR="00865B1D" w:rsidRPr="00747175">
        <w:rPr>
          <w:sz w:val="28"/>
          <w:szCs w:val="28"/>
        </w:rPr>
        <w:t xml:space="preserve"> </w:t>
      </w:r>
      <w:proofErr w:type="gramStart"/>
      <w:r w:rsidRPr="00747175">
        <w:rPr>
          <w:sz w:val="28"/>
          <w:szCs w:val="28"/>
        </w:rPr>
        <w:t xml:space="preserve">В своей деятельности </w:t>
      </w:r>
      <w:r w:rsidR="00E74A25" w:rsidRPr="00747175">
        <w:rPr>
          <w:sz w:val="28"/>
          <w:szCs w:val="28"/>
        </w:rPr>
        <w:t xml:space="preserve">сектор </w:t>
      </w:r>
      <w:r w:rsidRPr="00747175">
        <w:rPr>
          <w:sz w:val="28"/>
          <w:szCs w:val="28"/>
        </w:rPr>
        <w:t xml:space="preserve">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Нижегородской области, Уставом </w:t>
      </w:r>
      <w:r w:rsidR="00D27498">
        <w:rPr>
          <w:sz w:val="28"/>
          <w:szCs w:val="28"/>
        </w:rPr>
        <w:t>муниципального</w:t>
      </w:r>
      <w:r w:rsidRPr="00747175">
        <w:rPr>
          <w:sz w:val="28"/>
          <w:szCs w:val="28"/>
        </w:rPr>
        <w:t xml:space="preserve"> округа Воротынский Нижегородской области, муниципальными правовыми актами </w:t>
      </w:r>
      <w:r w:rsidR="00D27498">
        <w:rPr>
          <w:sz w:val="28"/>
          <w:szCs w:val="28"/>
        </w:rPr>
        <w:t>муниципального</w:t>
      </w:r>
      <w:r w:rsidRPr="00747175">
        <w:rPr>
          <w:sz w:val="28"/>
          <w:szCs w:val="28"/>
        </w:rPr>
        <w:t xml:space="preserve"> округа Воротынский Нижегородской области, Положением об управлении делами администрации </w:t>
      </w:r>
      <w:r w:rsidR="00D27498">
        <w:rPr>
          <w:sz w:val="28"/>
          <w:szCs w:val="28"/>
        </w:rPr>
        <w:t>муниципального</w:t>
      </w:r>
      <w:r w:rsidRPr="00747175">
        <w:rPr>
          <w:sz w:val="28"/>
          <w:szCs w:val="28"/>
        </w:rPr>
        <w:t xml:space="preserve"> округа Воротынский Нижегородской области, Положением об </w:t>
      </w:r>
      <w:r w:rsidR="00E74A25" w:rsidRPr="00747175">
        <w:rPr>
          <w:sz w:val="28"/>
          <w:szCs w:val="28"/>
        </w:rPr>
        <w:t>отделе учета, отчетности и кадровой работы</w:t>
      </w:r>
      <w:r w:rsidRPr="00747175">
        <w:rPr>
          <w:sz w:val="28"/>
          <w:szCs w:val="28"/>
        </w:rPr>
        <w:t xml:space="preserve"> администрации </w:t>
      </w:r>
      <w:r w:rsidR="00D27498">
        <w:rPr>
          <w:sz w:val="28"/>
          <w:szCs w:val="28"/>
        </w:rPr>
        <w:t>муниципального</w:t>
      </w:r>
      <w:r w:rsidRPr="00747175">
        <w:rPr>
          <w:sz w:val="28"/>
          <w:szCs w:val="28"/>
        </w:rPr>
        <w:t xml:space="preserve"> округа</w:t>
      </w:r>
      <w:proofErr w:type="gramEnd"/>
      <w:r w:rsidRPr="00747175">
        <w:rPr>
          <w:sz w:val="28"/>
          <w:szCs w:val="28"/>
        </w:rPr>
        <w:t xml:space="preserve"> Воротынский Нижегородской области</w:t>
      </w:r>
      <w:r w:rsidR="00B47AB2" w:rsidRPr="00747175">
        <w:rPr>
          <w:sz w:val="28"/>
          <w:szCs w:val="28"/>
        </w:rPr>
        <w:t xml:space="preserve"> и настоящим</w:t>
      </w:r>
      <w:r w:rsidRPr="00747175">
        <w:rPr>
          <w:sz w:val="28"/>
          <w:szCs w:val="28"/>
        </w:rPr>
        <w:t xml:space="preserve"> Положением</w:t>
      </w:r>
      <w:r w:rsidR="00B47AB2" w:rsidRPr="00747175">
        <w:rPr>
          <w:sz w:val="28"/>
          <w:szCs w:val="28"/>
        </w:rPr>
        <w:t>.</w:t>
      </w:r>
    </w:p>
    <w:p w:rsidR="00F62BD1" w:rsidRPr="00747175" w:rsidRDefault="00F62BD1" w:rsidP="0091402A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47175">
        <w:rPr>
          <w:b/>
          <w:sz w:val="28"/>
          <w:szCs w:val="28"/>
        </w:rPr>
        <w:t>Основные задачи</w:t>
      </w:r>
    </w:p>
    <w:p w:rsidR="0091402A" w:rsidRPr="00747175" w:rsidRDefault="0091402A" w:rsidP="0091402A">
      <w:pPr>
        <w:pStyle w:val="a5"/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91402A" w:rsidRPr="00747175" w:rsidRDefault="0091402A" w:rsidP="0091402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left="-567" w:firstLine="709"/>
        <w:rPr>
          <w:color w:val="000000" w:themeColor="text1"/>
          <w:spacing w:val="-1"/>
          <w:sz w:val="28"/>
          <w:szCs w:val="28"/>
        </w:rPr>
      </w:pPr>
      <w:r w:rsidRPr="00747175">
        <w:rPr>
          <w:color w:val="000000" w:themeColor="text1"/>
          <w:spacing w:val="-1"/>
          <w:sz w:val="28"/>
          <w:szCs w:val="28"/>
        </w:rPr>
        <w:t>Основными задачами сектора являются:</w:t>
      </w:r>
    </w:p>
    <w:p w:rsidR="00D85DA3" w:rsidRPr="00747175" w:rsidRDefault="00F62BD1" w:rsidP="00F62BD1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47175">
        <w:rPr>
          <w:color w:val="000000" w:themeColor="text1"/>
          <w:sz w:val="28"/>
          <w:szCs w:val="28"/>
        </w:rPr>
        <w:t>2.1.</w:t>
      </w:r>
      <w:r w:rsidR="00865B1D" w:rsidRPr="00747175">
        <w:rPr>
          <w:color w:val="000000" w:themeColor="text1"/>
          <w:sz w:val="28"/>
          <w:szCs w:val="28"/>
        </w:rPr>
        <w:t xml:space="preserve"> </w:t>
      </w:r>
      <w:r w:rsidR="00D85DA3" w:rsidRPr="00747175">
        <w:rPr>
          <w:color w:val="000000" w:themeColor="text1"/>
          <w:sz w:val="28"/>
          <w:szCs w:val="28"/>
        </w:rPr>
        <w:t xml:space="preserve">Обеспечение реализации кадровой работы администрации </w:t>
      </w:r>
      <w:r w:rsidR="00D27498">
        <w:rPr>
          <w:color w:val="000000" w:themeColor="text1"/>
          <w:sz w:val="28"/>
          <w:szCs w:val="28"/>
        </w:rPr>
        <w:t>муниципального</w:t>
      </w:r>
      <w:r w:rsidR="00D85DA3" w:rsidRPr="00747175">
        <w:rPr>
          <w:color w:val="000000" w:themeColor="text1"/>
          <w:sz w:val="28"/>
          <w:szCs w:val="28"/>
        </w:rPr>
        <w:t xml:space="preserve"> округа Воротынский Нижегородской области.</w:t>
      </w:r>
    </w:p>
    <w:p w:rsidR="00902287" w:rsidRPr="00747175" w:rsidRDefault="00902287" w:rsidP="0090228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7175">
        <w:rPr>
          <w:sz w:val="28"/>
          <w:szCs w:val="28"/>
        </w:rPr>
        <w:t>2.2. Оформление приема, перевода и увольнения работников администрации в соответствии с трудовым законодательством</w:t>
      </w:r>
      <w:r w:rsidR="003B1EC6">
        <w:rPr>
          <w:sz w:val="28"/>
          <w:szCs w:val="28"/>
        </w:rPr>
        <w:t xml:space="preserve"> Российской Федерации</w:t>
      </w:r>
      <w:r w:rsidRPr="00747175">
        <w:rPr>
          <w:sz w:val="28"/>
          <w:szCs w:val="28"/>
        </w:rPr>
        <w:t>.</w:t>
      </w:r>
    </w:p>
    <w:p w:rsidR="00902287" w:rsidRPr="00747175" w:rsidRDefault="00902287" w:rsidP="00F62BD1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47175">
        <w:rPr>
          <w:sz w:val="28"/>
          <w:szCs w:val="28"/>
        </w:rPr>
        <w:t>2.3. Хранение и заполнение трудовых книжек, и ведение установленной документации по кадровым вопросам.</w:t>
      </w:r>
    </w:p>
    <w:p w:rsidR="00F62BD1" w:rsidRPr="00747175" w:rsidRDefault="00F62BD1" w:rsidP="00F62BD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7175">
        <w:rPr>
          <w:sz w:val="28"/>
          <w:szCs w:val="28"/>
        </w:rPr>
        <w:lastRenderedPageBreak/>
        <w:t>2.</w:t>
      </w:r>
      <w:r w:rsidR="00902287" w:rsidRPr="00747175">
        <w:rPr>
          <w:sz w:val="28"/>
          <w:szCs w:val="28"/>
        </w:rPr>
        <w:t>4</w:t>
      </w:r>
      <w:r w:rsidRPr="00747175">
        <w:rPr>
          <w:sz w:val="28"/>
          <w:szCs w:val="28"/>
        </w:rPr>
        <w:t>.</w:t>
      </w:r>
      <w:r w:rsidR="00865B1D" w:rsidRPr="00747175">
        <w:rPr>
          <w:sz w:val="28"/>
          <w:szCs w:val="28"/>
        </w:rPr>
        <w:t xml:space="preserve"> </w:t>
      </w:r>
      <w:r w:rsidRPr="00747175">
        <w:rPr>
          <w:sz w:val="28"/>
          <w:szCs w:val="28"/>
        </w:rPr>
        <w:t xml:space="preserve">Создание </w:t>
      </w:r>
      <w:r w:rsidR="0025384A" w:rsidRPr="00747175">
        <w:rPr>
          <w:sz w:val="28"/>
          <w:szCs w:val="28"/>
        </w:rPr>
        <w:t xml:space="preserve">кадрового резерва и </w:t>
      </w:r>
      <w:r w:rsidR="00FB60FD" w:rsidRPr="00747175">
        <w:rPr>
          <w:sz w:val="28"/>
          <w:szCs w:val="28"/>
        </w:rPr>
        <w:t>резерва управленческих кадров</w:t>
      </w:r>
      <w:r w:rsidRPr="00747175">
        <w:rPr>
          <w:sz w:val="28"/>
          <w:szCs w:val="28"/>
        </w:rPr>
        <w:t>.</w:t>
      </w:r>
    </w:p>
    <w:p w:rsidR="00806C30" w:rsidRPr="00747175" w:rsidRDefault="00806C30" w:rsidP="00FB60F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7175">
        <w:rPr>
          <w:color w:val="000000" w:themeColor="text1"/>
          <w:sz w:val="28"/>
          <w:szCs w:val="28"/>
        </w:rPr>
        <w:t>2.5. Разработка проектов правовых актов органов местного самоуправления по вопросам организации муниципальной службы.</w:t>
      </w:r>
    </w:p>
    <w:p w:rsidR="006B6156" w:rsidRPr="00747175" w:rsidRDefault="00F62BD1" w:rsidP="00FB60FD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47175">
        <w:rPr>
          <w:color w:val="000000" w:themeColor="text1"/>
          <w:sz w:val="28"/>
          <w:szCs w:val="28"/>
        </w:rPr>
        <w:t>2.</w:t>
      </w:r>
      <w:r w:rsidR="00806C30" w:rsidRPr="00747175">
        <w:rPr>
          <w:color w:val="000000" w:themeColor="text1"/>
          <w:sz w:val="28"/>
          <w:szCs w:val="28"/>
        </w:rPr>
        <w:t>6</w:t>
      </w:r>
      <w:r w:rsidRPr="00747175">
        <w:rPr>
          <w:color w:val="000000" w:themeColor="text1"/>
          <w:sz w:val="28"/>
          <w:szCs w:val="28"/>
        </w:rPr>
        <w:t>.</w:t>
      </w:r>
      <w:r w:rsidR="00865B1D" w:rsidRPr="00747175">
        <w:rPr>
          <w:color w:val="000000" w:themeColor="text1"/>
          <w:sz w:val="28"/>
          <w:szCs w:val="28"/>
        </w:rPr>
        <w:t xml:space="preserve"> </w:t>
      </w:r>
      <w:r w:rsidR="006B6156" w:rsidRPr="00747175">
        <w:rPr>
          <w:color w:val="000000" w:themeColor="text1"/>
          <w:sz w:val="28"/>
          <w:szCs w:val="28"/>
        </w:rPr>
        <w:t xml:space="preserve">Организационно-методическая и консультативная помощь структурным подразделениям администрации </w:t>
      </w:r>
      <w:r w:rsidR="00D27498">
        <w:rPr>
          <w:color w:val="000000" w:themeColor="text1"/>
          <w:sz w:val="28"/>
          <w:szCs w:val="28"/>
        </w:rPr>
        <w:t>муниципального</w:t>
      </w:r>
      <w:r w:rsidR="006B6156" w:rsidRPr="00747175">
        <w:rPr>
          <w:color w:val="000000" w:themeColor="text1"/>
          <w:sz w:val="28"/>
          <w:szCs w:val="28"/>
        </w:rPr>
        <w:t xml:space="preserve"> округа Воротынский Нижегородской области по кадровым вопросам.</w:t>
      </w:r>
    </w:p>
    <w:p w:rsidR="00806C30" w:rsidRPr="00747175" w:rsidRDefault="00806C30" w:rsidP="00363D17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47175">
        <w:rPr>
          <w:color w:val="000000" w:themeColor="text1"/>
          <w:sz w:val="28"/>
          <w:szCs w:val="28"/>
        </w:rPr>
        <w:t xml:space="preserve">2.7. Осуществление предварительной проверки соответствия действующему законодательству </w:t>
      </w:r>
      <w:r w:rsidR="00F00B36">
        <w:rPr>
          <w:color w:val="000000" w:themeColor="text1"/>
          <w:sz w:val="28"/>
          <w:szCs w:val="28"/>
        </w:rPr>
        <w:t xml:space="preserve">Российской Федерации </w:t>
      </w:r>
      <w:r w:rsidR="002E7B09" w:rsidRPr="00747175">
        <w:rPr>
          <w:sz w:val="28"/>
          <w:szCs w:val="28"/>
          <w:lang w:eastAsia="en-US"/>
        </w:rPr>
        <w:t>нормативных правовых и правовых актов</w:t>
      </w:r>
      <w:r w:rsidRPr="00747175">
        <w:rPr>
          <w:color w:val="000000" w:themeColor="text1"/>
          <w:sz w:val="28"/>
          <w:szCs w:val="28"/>
        </w:rPr>
        <w:t xml:space="preserve">, подготавливаемых </w:t>
      </w:r>
      <w:r w:rsidR="00363D17" w:rsidRPr="00747175">
        <w:rPr>
          <w:color w:val="000000" w:themeColor="text1"/>
          <w:sz w:val="28"/>
          <w:szCs w:val="28"/>
        </w:rPr>
        <w:t xml:space="preserve">структурными подразделениями администрации </w:t>
      </w:r>
      <w:r w:rsidR="00D27498">
        <w:rPr>
          <w:color w:val="000000" w:themeColor="text1"/>
          <w:sz w:val="28"/>
          <w:szCs w:val="28"/>
        </w:rPr>
        <w:t>муниципального</w:t>
      </w:r>
      <w:r w:rsidR="00363D17" w:rsidRPr="00747175">
        <w:rPr>
          <w:color w:val="000000" w:themeColor="text1"/>
          <w:sz w:val="28"/>
          <w:szCs w:val="28"/>
        </w:rPr>
        <w:t xml:space="preserve"> округа Воротынский Нижегородской области.</w:t>
      </w:r>
    </w:p>
    <w:p w:rsidR="00C25767" w:rsidRPr="00747175" w:rsidRDefault="00C25767" w:rsidP="00363D17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47175">
        <w:rPr>
          <w:color w:val="000000" w:themeColor="text1"/>
          <w:sz w:val="28"/>
          <w:szCs w:val="28"/>
        </w:rPr>
        <w:t xml:space="preserve">2.8. </w:t>
      </w:r>
      <w:r w:rsidR="00AE640A" w:rsidRPr="00747175">
        <w:rPr>
          <w:color w:val="000000" w:themeColor="text1"/>
          <w:sz w:val="28"/>
          <w:szCs w:val="28"/>
        </w:rPr>
        <w:t>Организация</w:t>
      </w:r>
      <w:r w:rsidRPr="00747175">
        <w:rPr>
          <w:color w:val="000000" w:themeColor="text1"/>
          <w:sz w:val="28"/>
          <w:szCs w:val="28"/>
        </w:rPr>
        <w:t xml:space="preserve"> </w:t>
      </w:r>
      <w:r w:rsidR="00AE640A" w:rsidRPr="00747175">
        <w:rPr>
          <w:color w:val="000000" w:themeColor="text1"/>
          <w:sz w:val="28"/>
          <w:szCs w:val="28"/>
        </w:rPr>
        <w:t xml:space="preserve">работы по </w:t>
      </w:r>
      <w:r w:rsidRPr="00747175">
        <w:rPr>
          <w:color w:val="000000" w:themeColor="text1"/>
          <w:sz w:val="28"/>
          <w:szCs w:val="28"/>
        </w:rPr>
        <w:t>учет</w:t>
      </w:r>
      <w:r w:rsidR="00AE640A" w:rsidRPr="00747175">
        <w:rPr>
          <w:color w:val="000000" w:themeColor="text1"/>
          <w:sz w:val="28"/>
          <w:szCs w:val="28"/>
        </w:rPr>
        <w:t>у</w:t>
      </w:r>
      <w:r w:rsidRPr="00747175">
        <w:rPr>
          <w:color w:val="000000" w:themeColor="text1"/>
          <w:sz w:val="28"/>
          <w:szCs w:val="28"/>
        </w:rPr>
        <w:t xml:space="preserve"> и бронировани</w:t>
      </w:r>
      <w:r w:rsidR="00AE640A" w:rsidRPr="00747175">
        <w:rPr>
          <w:color w:val="000000" w:themeColor="text1"/>
          <w:sz w:val="28"/>
          <w:szCs w:val="28"/>
        </w:rPr>
        <w:t>ю</w:t>
      </w:r>
      <w:r w:rsidRPr="00747175">
        <w:rPr>
          <w:color w:val="000000" w:themeColor="text1"/>
          <w:sz w:val="28"/>
          <w:szCs w:val="28"/>
        </w:rPr>
        <w:t>.</w:t>
      </w:r>
    </w:p>
    <w:p w:rsidR="00363D17" w:rsidRPr="00747175" w:rsidRDefault="00363D17" w:rsidP="00363D17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</w:p>
    <w:p w:rsidR="00F62BD1" w:rsidRPr="00747175" w:rsidRDefault="00F62BD1" w:rsidP="00865B1D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47175">
        <w:rPr>
          <w:b/>
          <w:sz w:val="28"/>
          <w:szCs w:val="28"/>
        </w:rPr>
        <w:t>Основные функции</w:t>
      </w:r>
    </w:p>
    <w:p w:rsidR="0091402A" w:rsidRPr="00747175" w:rsidRDefault="0091402A" w:rsidP="0091402A">
      <w:pPr>
        <w:pStyle w:val="a5"/>
        <w:widowControl w:val="0"/>
        <w:autoSpaceDE w:val="0"/>
        <w:autoSpaceDN w:val="0"/>
        <w:adjustRightInd w:val="0"/>
        <w:ind w:left="1080"/>
        <w:rPr>
          <w:b/>
          <w:sz w:val="28"/>
          <w:szCs w:val="28"/>
        </w:rPr>
      </w:pPr>
    </w:p>
    <w:p w:rsidR="00F62BD1" w:rsidRPr="00747175" w:rsidRDefault="0091402A" w:rsidP="00D4254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7175">
        <w:rPr>
          <w:sz w:val="28"/>
          <w:szCs w:val="28"/>
        </w:rPr>
        <w:t>Сектор</w:t>
      </w:r>
      <w:r w:rsidR="00D4254B" w:rsidRPr="00747175">
        <w:rPr>
          <w:sz w:val="28"/>
          <w:szCs w:val="28"/>
        </w:rPr>
        <w:t xml:space="preserve"> </w:t>
      </w:r>
      <w:r w:rsidRPr="00747175">
        <w:rPr>
          <w:sz w:val="28"/>
          <w:szCs w:val="28"/>
        </w:rPr>
        <w:t>в</w:t>
      </w:r>
      <w:r w:rsidRPr="00747175">
        <w:rPr>
          <w:spacing w:val="-1"/>
          <w:sz w:val="28"/>
          <w:szCs w:val="28"/>
        </w:rPr>
        <w:t xml:space="preserve"> соответствии с возложенными на него задачами осуществляет </w:t>
      </w:r>
      <w:r w:rsidR="00D4254B" w:rsidRPr="00747175">
        <w:rPr>
          <w:spacing w:val="-1"/>
          <w:sz w:val="28"/>
          <w:szCs w:val="28"/>
        </w:rPr>
        <w:t>с</w:t>
      </w:r>
      <w:r w:rsidRPr="00747175">
        <w:rPr>
          <w:sz w:val="28"/>
          <w:szCs w:val="28"/>
        </w:rPr>
        <w:t>ледующие функции:</w:t>
      </w:r>
    </w:p>
    <w:p w:rsidR="003A12A9" w:rsidRPr="00747175" w:rsidRDefault="003A12A9" w:rsidP="003A12A9">
      <w:pPr>
        <w:pStyle w:val="a5"/>
        <w:widowControl w:val="0"/>
        <w:numPr>
          <w:ilvl w:val="1"/>
          <w:numId w:val="6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left="0" w:right="5" w:firstLine="710"/>
        <w:jc w:val="both"/>
        <w:rPr>
          <w:sz w:val="28"/>
          <w:szCs w:val="28"/>
        </w:rPr>
      </w:pPr>
      <w:r w:rsidRPr="00747175">
        <w:rPr>
          <w:sz w:val="28"/>
          <w:szCs w:val="28"/>
        </w:rPr>
        <w:t xml:space="preserve"> Организация подготовки проектов муниципальных правовых актов, связанных с поступлением на муниципальную службу, ее прохождением, заключением трудового договора, назначением на должность муниципальной службы, освобождением от замещаемой должности муниципальной службы, увольнением муниципального служащего с муниципальной службы и выходом его на пенсию, и оформление соответствующих документов.</w:t>
      </w:r>
    </w:p>
    <w:p w:rsidR="005C08CB" w:rsidRPr="00747175" w:rsidRDefault="005C08CB" w:rsidP="005C08CB">
      <w:pPr>
        <w:pStyle w:val="a5"/>
        <w:numPr>
          <w:ilvl w:val="1"/>
          <w:numId w:val="6"/>
        </w:numPr>
        <w:ind w:left="0" w:firstLine="710"/>
        <w:jc w:val="both"/>
        <w:rPr>
          <w:sz w:val="28"/>
          <w:szCs w:val="28"/>
        </w:rPr>
      </w:pPr>
      <w:r w:rsidRPr="00747175">
        <w:rPr>
          <w:sz w:val="28"/>
          <w:szCs w:val="28"/>
        </w:rPr>
        <w:t>Организация работы по ведению и хранению личных дел и личных карточек форм № Т-2ГС (МС).</w:t>
      </w:r>
    </w:p>
    <w:p w:rsidR="00E5380A" w:rsidRPr="00747175" w:rsidRDefault="00F62BD1" w:rsidP="00E5380A">
      <w:pPr>
        <w:pStyle w:val="a5"/>
        <w:widowControl w:val="0"/>
        <w:autoSpaceDE w:val="0"/>
        <w:autoSpaceDN w:val="0"/>
        <w:adjustRightInd w:val="0"/>
        <w:ind w:left="0" w:firstLine="708"/>
        <w:jc w:val="both"/>
        <w:rPr>
          <w:color w:val="000000" w:themeColor="text1"/>
          <w:sz w:val="28"/>
          <w:szCs w:val="28"/>
        </w:rPr>
      </w:pPr>
      <w:r w:rsidRPr="00747175">
        <w:rPr>
          <w:sz w:val="28"/>
          <w:szCs w:val="28"/>
        </w:rPr>
        <w:t>3.</w:t>
      </w:r>
      <w:r w:rsidR="00E139F0" w:rsidRPr="00747175">
        <w:rPr>
          <w:sz w:val="28"/>
          <w:szCs w:val="28"/>
        </w:rPr>
        <w:t>3</w:t>
      </w:r>
      <w:r w:rsidRPr="00747175">
        <w:rPr>
          <w:sz w:val="28"/>
          <w:szCs w:val="28"/>
        </w:rPr>
        <w:t>.</w:t>
      </w:r>
      <w:r w:rsidR="00865B1D" w:rsidRPr="00747175">
        <w:rPr>
          <w:sz w:val="28"/>
          <w:szCs w:val="28"/>
        </w:rPr>
        <w:t xml:space="preserve"> </w:t>
      </w:r>
      <w:r w:rsidR="00E5380A" w:rsidRPr="00747175">
        <w:rPr>
          <w:color w:val="000000" w:themeColor="text1"/>
          <w:sz w:val="28"/>
          <w:szCs w:val="28"/>
        </w:rPr>
        <w:t>Ведение трудовых книжек 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Фонда пенсионного и социального страхования Российской Федерации.</w:t>
      </w:r>
    </w:p>
    <w:p w:rsidR="000515E2" w:rsidRPr="00747175" w:rsidRDefault="000515E2" w:rsidP="00E5380A">
      <w:pPr>
        <w:pStyle w:val="a5"/>
        <w:widowControl w:val="0"/>
        <w:autoSpaceDE w:val="0"/>
        <w:autoSpaceDN w:val="0"/>
        <w:adjustRightInd w:val="0"/>
        <w:ind w:left="0" w:firstLine="708"/>
        <w:jc w:val="both"/>
        <w:rPr>
          <w:color w:val="000000" w:themeColor="text1"/>
          <w:sz w:val="28"/>
          <w:szCs w:val="28"/>
        </w:rPr>
      </w:pPr>
      <w:r w:rsidRPr="00747175">
        <w:rPr>
          <w:color w:val="000000" w:themeColor="text1"/>
          <w:sz w:val="28"/>
          <w:szCs w:val="28"/>
        </w:rPr>
        <w:t>3.</w:t>
      </w:r>
      <w:r w:rsidR="00E139F0" w:rsidRPr="00747175">
        <w:rPr>
          <w:color w:val="000000" w:themeColor="text1"/>
          <w:sz w:val="28"/>
          <w:szCs w:val="28"/>
        </w:rPr>
        <w:t>4</w:t>
      </w:r>
      <w:r w:rsidRPr="00747175">
        <w:rPr>
          <w:color w:val="000000" w:themeColor="text1"/>
          <w:sz w:val="28"/>
          <w:szCs w:val="28"/>
        </w:rPr>
        <w:t>. Работа по формированию кадрового резерва для замещения должностей муниципальной службы и резерва управленческих кадров для замещения должностей руководителей муниципальных организаций.</w:t>
      </w:r>
    </w:p>
    <w:p w:rsidR="004C3FF8" w:rsidRPr="00747175" w:rsidRDefault="004C3FF8" w:rsidP="004C3FF8">
      <w:pPr>
        <w:pStyle w:val="a5"/>
        <w:widowControl w:val="0"/>
        <w:autoSpaceDE w:val="0"/>
        <w:autoSpaceDN w:val="0"/>
        <w:adjustRightInd w:val="0"/>
        <w:ind w:left="0" w:firstLine="705"/>
        <w:jc w:val="both"/>
        <w:rPr>
          <w:color w:val="000000" w:themeColor="text1"/>
          <w:sz w:val="28"/>
          <w:szCs w:val="28"/>
        </w:rPr>
      </w:pPr>
      <w:r w:rsidRPr="00747175">
        <w:rPr>
          <w:color w:val="000000" w:themeColor="text1"/>
          <w:sz w:val="28"/>
          <w:szCs w:val="28"/>
        </w:rPr>
        <w:t>3.5. Подготовка предложений о реализации положений законодательства о муниципальной службе.</w:t>
      </w:r>
    </w:p>
    <w:p w:rsidR="004C3FF8" w:rsidRPr="00747175" w:rsidRDefault="00DE681A" w:rsidP="00DE681A">
      <w:pPr>
        <w:pStyle w:val="a5"/>
        <w:widowControl w:val="0"/>
        <w:autoSpaceDE w:val="0"/>
        <w:autoSpaceDN w:val="0"/>
        <w:adjustRightInd w:val="0"/>
        <w:ind w:left="0" w:firstLine="705"/>
        <w:jc w:val="both"/>
        <w:rPr>
          <w:color w:val="000000" w:themeColor="text1"/>
          <w:sz w:val="28"/>
          <w:szCs w:val="28"/>
        </w:rPr>
      </w:pPr>
      <w:r w:rsidRPr="00747175">
        <w:rPr>
          <w:color w:val="000000" w:themeColor="text1"/>
          <w:sz w:val="28"/>
          <w:szCs w:val="28"/>
        </w:rPr>
        <w:t xml:space="preserve">3.6. Организационно-методическая и консультативная помощь сотрудникам структурных подразделений администрации </w:t>
      </w:r>
      <w:r w:rsidR="00D27498">
        <w:rPr>
          <w:color w:val="000000" w:themeColor="text1"/>
          <w:sz w:val="28"/>
          <w:szCs w:val="28"/>
        </w:rPr>
        <w:t>муниципального</w:t>
      </w:r>
      <w:r w:rsidRPr="00747175">
        <w:rPr>
          <w:color w:val="000000" w:themeColor="text1"/>
          <w:sz w:val="28"/>
          <w:szCs w:val="28"/>
        </w:rPr>
        <w:t xml:space="preserve"> округа Воротынский Нижегородской области по кадровым вопросам.</w:t>
      </w:r>
    </w:p>
    <w:p w:rsidR="002E7B09" w:rsidRPr="00747175" w:rsidRDefault="00DE681A" w:rsidP="002E7B09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47175">
        <w:rPr>
          <w:color w:val="000000" w:themeColor="text1"/>
          <w:sz w:val="28"/>
          <w:szCs w:val="28"/>
        </w:rPr>
        <w:t>3.7.</w:t>
      </w:r>
      <w:r w:rsidR="002E7B09" w:rsidRPr="00747175">
        <w:rPr>
          <w:color w:val="000000" w:themeColor="text1"/>
          <w:sz w:val="28"/>
          <w:szCs w:val="28"/>
        </w:rPr>
        <w:t xml:space="preserve"> Проведение</w:t>
      </w:r>
      <w:r w:rsidRPr="00747175">
        <w:rPr>
          <w:color w:val="000000" w:themeColor="text1"/>
          <w:sz w:val="28"/>
          <w:szCs w:val="28"/>
        </w:rPr>
        <w:t xml:space="preserve"> </w:t>
      </w:r>
      <w:r w:rsidR="002E7B09" w:rsidRPr="00747175">
        <w:rPr>
          <w:color w:val="000000" w:themeColor="text1"/>
          <w:sz w:val="28"/>
          <w:szCs w:val="28"/>
        </w:rPr>
        <w:t>правовой</w:t>
      </w:r>
      <w:r w:rsidRPr="00747175">
        <w:rPr>
          <w:sz w:val="28"/>
          <w:szCs w:val="28"/>
          <w:lang w:eastAsia="en-US"/>
        </w:rPr>
        <w:t xml:space="preserve"> экспертиз</w:t>
      </w:r>
      <w:r w:rsidR="002E7B09" w:rsidRPr="00747175">
        <w:rPr>
          <w:sz w:val="28"/>
          <w:szCs w:val="28"/>
          <w:lang w:eastAsia="en-US"/>
        </w:rPr>
        <w:t>ы</w:t>
      </w:r>
      <w:r w:rsidRPr="00747175">
        <w:rPr>
          <w:sz w:val="28"/>
          <w:szCs w:val="28"/>
          <w:lang w:eastAsia="en-US"/>
        </w:rPr>
        <w:t xml:space="preserve"> нормативных правовых и правовых актов</w:t>
      </w:r>
      <w:r w:rsidR="002E7B09" w:rsidRPr="00747175">
        <w:rPr>
          <w:sz w:val="28"/>
          <w:szCs w:val="28"/>
          <w:lang w:eastAsia="en-US"/>
        </w:rPr>
        <w:t xml:space="preserve">, </w:t>
      </w:r>
      <w:r w:rsidR="002E7B09" w:rsidRPr="00747175">
        <w:rPr>
          <w:color w:val="000000" w:themeColor="text1"/>
          <w:sz w:val="28"/>
          <w:szCs w:val="28"/>
        </w:rPr>
        <w:t xml:space="preserve">подготавливаемых структурными подразделениями администрации </w:t>
      </w:r>
      <w:r w:rsidR="00D27498">
        <w:rPr>
          <w:color w:val="000000" w:themeColor="text1"/>
          <w:sz w:val="28"/>
          <w:szCs w:val="28"/>
        </w:rPr>
        <w:t>муниципального</w:t>
      </w:r>
      <w:r w:rsidR="002E7B09" w:rsidRPr="00747175">
        <w:rPr>
          <w:color w:val="000000" w:themeColor="text1"/>
          <w:sz w:val="28"/>
          <w:szCs w:val="28"/>
        </w:rPr>
        <w:t xml:space="preserve"> округа Воротынский Нижегородской области.</w:t>
      </w:r>
    </w:p>
    <w:p w:rsidR="00B46243" w:rsidRPr="00747175" w:rsidRDefault="002E7B09" w:rsidP="002E7B09">
      <w:pPr>
        <w:ind w:firstLine="708"/>
        <w:jc w:val="both"/>
        <w:rPr>
          <w:color w:val="000000" w:themeColor="text1"/>
          <w:sz w:val="28"/>
          <w:szCs w:val="28"/>
        </w:rPr>
      </w:pPr>
      <w:r w:rsidRPr="00747175">
        <w:rPr>
          <w:color w:val="000000" w:themeColor="text1"/>
          <w:sz w:val="28"/>
          <w:szCs w:val="28"/>
        </w:rPr>
        <w:t>3.8.</w:t>
      </w:r>
      <w:r w:rsidR="00B46243" w:rsidRPr="00747175">
        <w:rPr>
          <w:color w:val="000000" w:themeColor="text1"/>
          <w:sz w:val="28"/>
          <w:szCs w:val="28"/>
        </w:rPr>
        <w:t xml:space="preserve"> Ведение учета и бронирования граждан, пребывающих в запасе и граждан, подлежащих призыву, работающих в администрации </w:t>
      </w:r>
      <w:r w:rsidR="00D27498">
        <w:rPr>
          <w:color w:val="000000" w:themeColor="text1"/>
          <w:sz w:val="28"/>
          <w:szCs w:val="28"/>
        </w:rPr>
        <w:t>муниципального</w:t>
      </w:r>
      <w:r w:rsidR="00B46243" w:rsidRPr="00747175">
        <w:rPr>
          <w:color w:val="000000" w:themeColor="text1"/>
          <w:sz w:val="28"/>
          <w:szCs w:val="28"/>
        </w:rPr>
        <w:t xml:space="preserve"> округа Воротынский Нижегородской области.</w:t>
      </w:r>
    </w:p>
    <w:p w:rsidR="00DE681A" w:rsidRDefault="00B46243" w:rsidP="002E7B09">
      <w:pPr>
        <w:ind w:firstLine="708"/>
        <w:jc w:val="both"/>
        <w:rPr>
          <w:color w:val="000000" w:themeColor="text1"/>
          <w:sz w:val="28"/>
          <w:szCs w:val="28"/>
        </w:rPr>
      </w:pPr>
      <w:r w:rsidRPr="00747175">
        <w:rPr>
          <w:color w:val="000000" w:themeColor="text1"/>
          <w:sz w:val="28"/>
          <w:szCs w:val="28"/>
        </w:rPr>
        <w:lastRenderedPageBreak/>
        <w:t xml:space="preserve">3.9. </w:t>
      </w:r>
      <w:r w:rsidR="00DE681A" w:rsidRPr="00747175">
        <w:rPr>
          <w:color w:val="000000" w:themeColor="text1"/>
          <w:sz w:val="28"/>
          <w:szCs w:val="28"/>
        </w:rPr>
        <w:t>Ведение реестров муниципальных служащих администрации.</w:t>
      </w:r>
    </w:p>
    <w:p w:rsidR="00175577" w:rsidRDefault="00BD738B" w:rsidP="00175577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3.10. Ведение </w:t>
      </w:r>
      <w:r w:rsidR="00A87C01">
        <w:rPr>
          <w:color w:val="000000" w:themeColor="text1"/>
          <w:sz w:val="28"/>
          <w:szCs w:val="28"/>
        </w:rPr>
        <w:t>р</w:t>
      </w:r>
      <w:r w:rsidR="00A87C01" w:rsidRPr="00A87C01">
        <w:rPr>
          <w:color w:val="000000" w:themeColor="text1"/>
          <w:sz w:val="28"/>
          <w:szCs w:val="28"/>
        </w:rPr>
        <w:t>еестр</w:t>
      </w:r>
      <w:r w:rsidR="00A87C01">
        <w:rPr>
          <w:color w:val="000000" w:themeColor="text1"/>
          <w:sz w:val="28"/>
          <w:szCs w:val="28"/>
        </w:rPr>
        <w:t>ов</w:t>
      </w:r>
      <w:r w:rsidR="00A87C01" w:rsidRPr="00A87C01">
        <w:rPr>
          <w:color w:val="000000" w:themeColor="text1"/>
          <w:sz w:val="28"/>
          <w:szCs w:val="28"/>
        </w:rPr>
        <w:t xml:space="preserve"> наград и поощрений муниципальных служащих </w:t>
      </w:r>
      <w:r w:rsidR="00175577" w:rsidRPr="00175577">
        <w:rPr>
          <w:color w:val="000000" w:themeColor="text1"/>
          <w:sz w:val="28"/>
          <w:szCs w:val="28"/>
        </w:rPr>
        <w:t>администрации.</w:t>
      </w:r>
    </w:p>
    <w:p w:rsidR="002E7B09" w:rsidRPr="00747175" w:rsidRDefault="002E7B09" w:rsidP="00175577">
      <w:pPr>
        <w:ind w:firstLine="708"/>
        <w:jc w:val="both"/>
        <w:rPr>
          <w:color w:val="000000" w:themeColor="text1"/>
          <w:sz w:val="28"/>
          <w:szCs w:val="28"/>
        </w:rPr>
      </w:pPr>
      <w:r w:rsidRPr="00747175">
        <w:rPr>
          <w:color w:val="000000" w:themeColor="text1"/>
          <w:sz w:val="28"/>
          <w:szCs w:val="28"/>
        </w:rPr>
        <w:t>3.</w:t>
      </w:r>
      <w:r w:rsidR="00B46243" w:rsidRPr="00747175">
        <w:rPr>
          <w:color w:val="000000" w:themeColor="text1"/>
          <w:sz w:val="28"/>
          <w:szCs w:val="28"/>
        </w:rPr>
        <w:t>1</w:t>
      </w:r>
      <w:r w:rsidR="00A87C01">
        <w:rPr>
          <w:color w:val="000000" w:themeColor="text1"/>
          <w:sz w:val="28"/>
          <w:szCs w:val="28"/>
        </w:rPr>
        <w:t>1</w:t>
      </w:r>
      <w:r w:rsidRPr="00747175">
        <w:rPr>
          <w:color w:val="000000" w:themeColor="text1"/>
          <w:sz w:val="28"/>
          <w:szCs w:val="28"/>
        </w:rPr>
        <w:t>. Формирование кадрового состава для замещения должностей муниципальной службы.</w:t>
      </w:r>
    </w:p>
    <w:p w:rsidR="002E7B09" w:rsidRPr="00747175" w:rsidRDefault="002E7B09" w:rsidP="002E7B09">
      <w:pPr>
        <w:pStyle w:val="a5"/>
        <w:widowControl w:val="0"/>
        <w:autoSpaceDE w:val="0"/>
        <w:autoSpaceDN w:val="0"/>
        <w:adjustRightInd w:val="0"/>
        <w:ind w:left="0" w:firstLine="705"/>
        <w:jc w:val="both"/>
        <w:rPr>
          <w:color w:val="000000" w:themeColor="text1"/>
          <w:sz w:val="28"/>
          <w:szCs w:val="28"/>
        </w:rPr>
      </w:pPr>
      <w:r w:rsidRPr="00747175">
        <w:rPr>
          <w:color w:val="000000" w:themeColor="text1"/>
          <w:sz w:val="28"/>
          <w:szCs w:val="28"/>
        </w:rPr>
        <w:t>3.1</w:t>
      </w:r>
      <w:r w:rsidR="00A87C01">
        <w:rPr>
          <w:color w:val="000000" w:themeColor="text1"/>
          <w:sz w:val="28"/>
          <w:szCs w:val="28"/>
        </w:rPr>
        <w:t>2</w:t>
      </w:r>
      <w:r w:rsidRPr="00747175">
        <w:rPr>
          <w:color w:val="000000" w:themeColor="text1"/>
          <w:sz w:val="28"/>
          <w:szCs w:val="28"/>
        </w:rPr>
        <w:t>. Проведение конкурсов на замещение вакантных должностей и включение в кадровый резерв.</w:t>
      </w:r>
    </w:p>
    <w:p w:rsidR="002E7B09" w:rsidRDefault="002E7B09" w:rsidP="002E7B09">
      <w:pPr>
        <w:pStyle w:val="a5"/>
        <w:widowControl w:val="0"/>
        <w:autoSpaceDE w:val="0"/>
        <w:autoSpaceDN w:val="0"/>
        <w:adjustRightInd w:val="0"/>
        <w:ind w:left="0" w:firstLine="705"/>
        <w:jc w:val="both"/>
        <w:rPr>
          <w:color w:val="000000" w:themeColor="text1"/>
          <w:sz w:val="28"/>
          <w:szCs w:val="28"/>
        </w:rPr>
      </w:pPr>
      <w:r w:rsidRPr="00747175">
        <w:rPr>
          <w:color w:val="000000" w:themeColor="text1"/>
          <w:sz w:val="28"/>
          <w:szCs w:val="28"/>
        </w:rPr>
        <w:t>3.1</w:t>
      </w:r>
      <w:r w:rsidR="00A87C01">
        <w:rPr>
          <w:color w:val="000000" w:themeColor="text1"/>
          <w:sz w:val="28"/>
          <w:szCs w:val="28"/>
        </w:rPr>
        <w:t>3</w:t>
      </w:r>
      <w:r w:rsidRPr="00747175">
        <w:rPr>
          <w:color w:val="000000" w:themeColor="text1"/>
          <w:sz w:val="28"/>
          <w:szCs w:val="28"/>
        </w:rPr>
        <w:t xml:space="preserve">. Организация работы с персональными данными муниципальных служащих администрации </w:t>
      </w:r>
      <w:r w:rsidR="002C5C3D">
        <w:rPr>
          <w:color w:val="000000" w:themeColor="text1"/>
          <w:sz w:val="28"/>
          <w:szCs w:val="28"/>
        </w:rPr>
        <w:t>муниципального</w:t>
      </w:r>
      <w:r w:rsidRPr="00747175">
        <w:rPr>
          <w:color w:val="000000" w:themeColor="text1"/>
          <w:sz w:val="28"/>
          <w:szCs w:val="28"/>
        </w:rPr>
        <w:t xml:space="preserve"> округа Воротынский Нижегородской области, в том числе и по их защите.</w:t>
      </w:r>
    </w:p>
    <w:p w:rsidR="00A67E74" w:rsidRPr="00747175" w:rsidRDefault="00A67E74" w:rsidP="00EC1B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7175">
        <w:rPr>
          <w:color w:val="000000" w:themeColor="text1"/>
          <w:sz w:val="28"/>
          <w:szCs w:val="28"/>
        </w:rPr>
        <w:t>3.1</w:t>
      </w:r>
      <w:r w:rsidR="00A87C01">
        <w:rPr>
          <w:color w:val="000000" w:themeColor="text1"/>
          <w:sz w:val="28"/>
          <w:szCs w:val="28"/>
        </w:rPr>
        <w:t>4</w:t>
      </w:r>
      <w:r w:rsidRPr="00747175">
        <w:rPr>
          <w:color w:val="000000" w:themeColor="text1"/>
          <w:sz w:val="28"/>
          <w:szCs w:val="28"/>
        </w:rPr>
        <w:t xml:space="preserve">. </w:t>
      </w:r>
      <w:r w:rsidRPr="00747175">
        <w:rPr>
          <w:sz w:val="28"/>
          <w:szCs w:val="28"/>
        </w:rPr>
        <w:t xml:space="preserve">Участие в обеспечении </w:t>
      </w:r>
      <w:proofErr w:type="gramStart"/>
      <w:r w:rsidRPr="00747175">
        <w:rPr>
          <w:sz w:val="28"/>
          <w:szCs w:val="28"/>
        </w:rPr>
        <w:t xml:space="preserve">реализации полномочий главы местного самоуправления </w:t>
      </w:r>
      <w:r w:rsidR="002C5C3D">
        <w:rPr>
          <w:sz w:val="28"/>
          <w:szCs w:val="28"/>
        </w:rPr>
        <w:t>муниципального</w:t>
      </w:r>
      <w:r w:rsidRPr="00747175">
        <w:rPr>
          <w:sz w:val="28"/>
          <w:szCs w:val="28"/>
        </w:rPr>
        <w:t xml:space="preserve"> округа</w:t>
      </w:r>
      <w:proofErr w:type="gramEnd"/>
      <w:r w:rsidRPr="00747175">
        <w:rPr>
          <w:sz w:val="28"/>
          <w:szCs w:val="28"/>
        </w:rPr>
        <w:t xml:space="preserve"> Воротынский Нижегородской области по формированию структуры администрации </w:t>
      </w:r>
      <w:r w:rsidR="00BD738B">
        <w:rPr>
          <w:sz w:val="28"/>
          <w:szCs w:val="28"/>
        </w:rPr>
        <w:t>муниципального</w:t>
      </w:r>
      <w:r w:rsidRPr="00747175">
        <w:rPr>
          <w:sz w:val="28"/>
          <w:szCs w:val="28"/>
        </w:rPr>
        <w:t xml:space="preserve"> округа, решению кадровых вопросов</w:t>
      </w:r>
      <w:r w:rsidR="00EC1B1D" w:rsidRPr="00747175">
        <w:rPr>
          <w:sz w:val="28"/>
          <w:szCs w:val="28"/>
        </w:rPr>
        <w:t>.</w:t>
      </w:r>
    </w:p>
    <w:p w:rsidR="00EC1B1D" w:rsidRPr="00747175" w:rsidRDefault="00EC1B1D" w:rsidP="00EC1B1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47175">
        <w:rPr>
          <w:sz w:val="28"/>
          <w:szCs w:val="28"/>
        </w:rPr>
        <w:t>3.1</w:t>
      </w:r>
      <w:r w:rsidR="00A87C01">
        <w:rPr>
          <w:sz w:val="28"/>
          <w:szCs w:val="28"/>
        </w:rPr>
        <w:t>5</w:t>
      </w:r>
      <w:r w:rsidRPr="00747175">
        <w:rPr>
          <w:sz w:val="28"/>
          <w:szCs w:val="28"/>
        </w:rPr>
        <w:t xml:space="preserve">. </w:t>
      </w:r>
      <w:r w:rsidRPr="00747175">
        <w:rPr>
          <w:rFonts w:eastAsiaTheme="minorHAnsi"/>
          <w:sz w:val="28"/>
          <w:szCs w:val="28"/>
          <w:lang w:eastAsia="en-US"/>
        </w:rPr>
        <w:t>Организация работы</w:t>
      </w:r>
      <w:r w:rsidRPr="00747175">
        <w:rPr>
          <w:rFonts w:eastAsia="Calibri"/>
          <w:bCs/>
          <w:sz w:val="28"/>
          <w:szCs w:val="28"/>
          <w:lang w:eastAsia="en-US"/>
        </w:rPr>
        <w:t xml:space="preserve"> по подготовке наградных листов на муниципальных служащих</w:t>
      </w:r>
      <w:r w:rsidR="002C5C3D">
        <w:rPr>
          <w:rFonts w:eastAsia="Calibri"/>
          <w:bCs/>
          <w:sz w:val="28"/>
          <w:szCs w:val="28"/>
          <w:lang w:eastAsia="en-US"/>
        </w:rPr>
        <w:t>.</w:t>
      </w:r>
    </w:p>
    <w:p w:rsidR="008B0B8D" w:rsidRPr="00747175" w:rsidRDefault="008B0B8D" w:rsidP="002E7B09">
      <w:pPr>
        <w:pStyle w:val="a5"/>
        <w:widowControl w:val="0"/>
        <w:autoSpaceDE w:val="0"/>
        <w:autoSpaceDN w:val="0"/>
        <w:adjustRightInd w:val="0"/>
        <w:ind w:left="0" w:firstLine="705"/>
        <w:jc w:val="both"/>
        <w:rPr>
          <w:color w:val="000000" w:themeColor="text1"/>
          <w:sz w:val="28"/>
          <w:szCs w:val="28"/>
        </w:rPr>
      </w:pPr>
      <w:r w:rsidRPr="00747175">
        <w:rPr>
          <w:color w:val="000000" w:themeColor="text1"/>
          <w:sz w:val="28"/>
          <w:szCs w:val="28"/>
        </w:rPr>
        <w:t>3.1</w:t>
      </w:r>
      <w:r w:rsidR="00A87C01">
        <w:rPr>
          <w:color w:val="000000" w:themeColor="text1"/>
          <w:sz w:val="28"/>
          <w:szCs w:val="28"/>
        </w:rPr>
        <w:t>6</w:t>
      </w:r>
      <w:r w:rsidRPr="00747175">
        <w:rPr>
          <w:color w:val="000000" w:themeColor="text1"/>
          <w:sz w:val="28"/>
          <w:szCs w:val="28"/>
        </w:rPr>
        <w:t xml:space="preserve">. </w:t>
      </w:r>
      <w:r w:rsidRPr="00747175">
        <w:rPr>
          <w:color w:val="000000" w:themeColor="text1"/>
          <w:sz w:val="28"/>
          <w:szCs w:val="28"/>
        </w:rPr>
        <w:tab/>
        <w:t xml:space="preserve">Организация работы по подготовке </w:t>
      </w:r>
      <w:r w:rsidR="00BF78FE" w:rsidRPr="00747175">
        <w:rPr>
          <w:color w:val="000000" w:themeColor="text1"/>
          <w:sz w:val="28"/>
          <w:szCs w:val="28"/>
        </w:rPr>
        <w:t>документов (по личному составу) по истечении установленных сроков хранения к сдаче их на хранение в архив</w:t>
      </w:r>
      <w:r w:rsidRPr="00747175">
        <w:rPr>
          <w:color w:val="000000" w:themeColor="text1"/>
          <w:sz w:val="28"/>
          <w:szCs w:val="28"/>
        </w:rPr>
        <w:t>.</w:t>
      </w:r>
    </w:p>
    <w:p w:rsidR="003E0BAC" w:rsidRPr="00747175" w:rsidRDefault="003E0BAC" w:rsidP="002E7B09">
      <w:pPr>
        <w:pStyle w:val="a5"/>
        <w:widowControl w:val="0"/>
        <w:autoSpaceDE w:val="0"/>
        <w:autoSpaceDN w:val="0"/>
        <w:adjustRightInd w:val="0"/>
        <w:ind w:left="0" w:firstLine="705"/>
        <w:jc w:val="both"/>
        <w:rPr>
          <w:color w:val="000000" w:themeColor="text1"/>
          <w:sz w:val="28"/>
          <w:szCs w:val="28"/>
        </w:rPr>
      </w:pPr>
      <w:r w:rsidRPr="00747175">
        <w:rPr>
          <w:color w:val="000000" w:themeColor="text1"/>
          <w:sz w:val="28"/>
          <w:szCs w:val="28"/>
        </w:rPr>
        <w:t>3.1</w:t>
      </w:r>
      <w:r w:rsidR="00A87C01">
        <w:rPr>
          <w:color w:val="000000" w:themeColor="text1"/>
          <w:sz w:val="28"/>
          <w:szCs w:val="28"/>
        </w:rPr>
        <w:t>7</w:t>
      </w:r>
      <w:r w:rsidRPr="00747175">
        <w:rPr>
          <w:color w:val="000000" w:themeColor="text1"/>
          <w:sz w:val="28"/>
          <w:szCs w:val="28"/>
        </w:rPr>
        <w:t>. Участие в работе комиссий по вопросам, отнесенным к компетенции сектора.</w:t>
      </w:r>
    </w:p>
    <w:p w:rsidR="00B46243" w:rsidRPr="00747175" w:rsidRDefault="00B46243" w:rsidP="003B43F4">
      <w:pPr>
        <w:shd w:val="clear" w:color="auto" w:fill="FFFFFF"/>
        <w:ind w:firstLine="705"/>
        <w:jc w:val="both"/>
        <w:rPr>
          <w:color w:val="000000" w:themeColor="text1"/>
          <w:sz w:val="28"/>
          <w:szCs w:val="28"/>
        </w:rPr>
      </w:pPr>
      <w:r w:rsidRPr="00747175">
        <w:rPr>
          <w:color w:val="000000" w:themeColor="text1"/>
          <w:sz w:val="28"/>
          <w:szCs w:val="28"/>
        </w:rPr>
        <w:t>3.1</w:t>
      </w:r>
      <w:r w:rsidR="00A87C01">
        <w:rPr>
          <w:color w:val="000000" w:themeColor="text1"/>
          <w:sz w:val="28"/>
          <w:szCs w:val="28"/>
        </w:rPr>
        <w:t>8</w:t>
      </w:r>
      <w:r w:rsidRPr="00747175">
        <w:rPr>
          <w:color w:val="000000" w:themeColor="text1"/>
          <w:sz w:val="28"/>
          <w:szCs w:val="28"/>
        </w:rPr>
        <w:t>. Организация табельного учета, составление и выполнение графиков отпусков.</w:t>
      </w:r>
    </w:p>
    <w:p w:rsidR="00A67E74" w:rsidRPr="00747175" w:rsidRDefault="00A67E74" w:rsidP="00A67E74">
      <w:pPr>
        <w:ind w:firstLine="708"/>
        <w:jc w:val="both"/>
        <w:rPr>
          <w:color w:val="000000" w:themeColor="text1"/>
          <w:sz w:val="28"/>
          <w:szCs w:val="28"/>
          <w:lang w:eastAsia="en-US"/>
        </w:rPr>
      </w:pPr>
      <w:r w:rsidRPr="00747175">
        <w:rPr>
          <w:color w:val="000000" w:themeColor="text1"/>
          <w:sz w:val="28"/>
          <w:szCs w:val="28"/>
        </w:rPr>
        <w:t>3.1</w:t>
      </w:r>
      <w:r w:rsidR="00A87C01">
        <w:rPr>
          <w:color w:val="000000" w:themeColor="text1"/>
          <w:sz w:val="28"/>
          <w:szCs w:val="28"/>
        </w:rPr>
        <w:t>9</w:t>
      </w:r>
      <w:r w:rsidRPr="00747175">
        <w:rPr>
          <w:color w:val="000000" w:themeColor="text1"/>
          <w:sz w:val="28"/>
          <w:szCs w:val="28"/>
        </w:rPr>
        <w:t>.</w:t>
      </w:r>
      <w:r w:rsidRPr="00747175">
        <w:rPr>
          <w:sz w:val="28"/>
          <w:szCs w:val="28"/>
        </w:rPr>
        <w:t xml:space="preserve"> </w:t>
      </w:r>
      <w:r w:rsidR="004C447E" w:rsidRPr="00747175">
        <w:rPr>
          <w:sz w:val="28"/>
          <w:szCs w:val="28"/>
        </w:rPr>
        <w:t>Организация и п</w:t>
      </w:r>
      <w:r w:rsidRPr="00747175">
        <w:rPr>
          <w:sz w:val="28"/>
          <w:szCs w:val="28"/>
        </w:rPr>
        <w:t xml:space="preserve">роведение аттестации муниципальных </w:t>
      </w:r>
      <w:proofErr w:type="gramStart"/>
      <w:r w:rsidRPr="00747175">
        <w:rPr>
          <w:sz w:val="28"/>
          <w:szCs w:val="28"/>
        </w:rPr>
        <w:t>служащих</w:t>
      </w:r>
      <w:proofErr w:type="gramEnd"/>
      <w:r w:rsidRPr="00747175">
        <w:rPr>
          <w:sz w:val="28"/>
          <w:szCs w:val="28"/>
        </w:rPr>
        <w:t xml:space="preserve"> и осуществление контроля</w:t>
      </w:r>
      <w:r w:rsidRPr="00747175">
        <w:rPr>
          <w:color w:val="000000" w:themeColor="text1"/>
          <w:sz w:val="28"/>
          <w:szCs w:val="28"/>
          <w:lang w:eastAsia="en-US"/>
        </w:rPr>
        <w:t xml:space="preserve"> за сроками присвоения классных чинов муниципальным служащим.</w:t>
      </w:r>
    </w:p>
    <w:p w:rsidR="005963F5" w:rsidRDefault="005963F5" w:rsidP="005963F5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747175">
        <w:rPr>
          <w:color w:val="000000" w:themeColor="text1"/>
          <w:sz w:val="28"/>
          <w:szCs w:val="28"/>
          <w:lang w:eastAsia="en-US"/>
        </w:rPr>
        <w:t>3.</w:t>
      </w:r>
      <w:r w:rsidR="00A87C01">
        <w:rPr>
          <w:color w:val="000000" w:themeColor="text1"/>
          <w:sz w:val="28"/>
          <w:szCs w:val="28"/>
          <w:lang w:eastAsia="en-US"/>
        </w:rPr>
        <w:t>20</w:t>
      </w:r>
      <w:r w:rsidRPr="00747175">
        <w:rPr>
          <w:color w:val="000000" w:themeColor="text1"/>
          <w:sz w:val="28"/>
          <w:szCs w:val="28"/>
          <w:lang w:eastAsia="en-US"/>
        </w:rPr>
        <w:t>. Организация работы по оформлению</w:t>
      </w:r>
      <w:r w:rsidRPr="00747175">
        <w:rPr>
          <w:rFonts w:ascii="Helvetica" w:hAnsi="Helvetica"/>
          <w:color w:val="1A1A1A"/>
          <w:sz w:val="28"/>
          <w:szCs w:val="28"/>
        </w:rPr>
        <w:t xml:space="preserve"> </w:t>
      </w:r>
      <w:r w:rsidRPr="00747175">
        <w:rPr>
          <w:color w:val="1A1A1A"/>
          <w:sz w:val="28"/>
          <w:szCs w:val="28"/>
        </w:rPr>
        <w:t>служебных удостоверений</w:t>
      </w:r>
      <w:r w:rsidRPr="00747175">
        <w:rPr>
          <w:rFonts w:ascii="Helvetica" w:hAnsi="Helvetica"/>
          <w:color w:val="1A1A1A"/>
          <w:sz w:val="28"/>
          <w:szCs w:val="28"/>
        </w:rPr>
        <w:t xml:space="preserve"> </w:t>
      </w:r>
      <w:r w:rsidRPr="00747175">
        <w:rPr>
          <w:color w:val="1A1A1A"/>
          <w:sz w:val="28"/>
          <w:szCs w:val="28"/>
        </w:rPr>
        <w:t>муниципальным служащим.</w:t>
      </w:r>
    </w:p>
    <w:p w:rsidR="008E5BC8" w:rsidRDefault="001C4510" w:rsidP="001C4510">
      <w:pPr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    3.2</w:t>
      </w:r>
      <w:r w:rsidR="00A87C01">
        <w:rPr>
          <w:color w:val="1A1A1A"/>
          <w:sz w:val="28"/>
          <w:szCs w:val="28"/>
        </w:rPr>
        <w:t>1</w:t>
      </w:r>
      <w:r>
        <w:rPr>
          <w:color w:val="1A1A1A"/>
          <w:sz w:val="28"/>
          <w:szCs w:val="28"/>
        </w:rPr>
        <w:t xml:space="preserve">. </w:t>
      </w:r>
      <w:r w:rsidR="000F6785">
        <w:rPr>
          <w:color w:val="1A1A1A"/>
          <w:sz w:val="28"/>
          <w:szCs w:val="28"/>
        </w:rPr>
        <w:t>Участие в проверк</w:t>
      </w:r>
      <w:r w:rsidR="00A26652">
        <w:rPr>
          <w:color w:val="1A1A1A"/>
          <w:sz w:val="28"/>
          <w:szCs w:val="28"/>
        </w:rPr>
        <w:t>е</w:t>
      </w:r>
      <w:r w:rsidR="008E5BC8" w:rsidRPr="008E5BC8">
        <w:rPr>
          <w:color w:val="1A1A1A"/>
          <w:sz w:val="28"/>
          <w:szCs w:val="28"/>
        </w:rPr>
        <w:t xml:space="preserve"> полноты и достоверности сведений, подаваемых претендентами на замещение должностей муниципальной службы, а также муниципальными служащими.</w:t>
      </w:r>
    </w:p>
    <w:p w:rsidR="00FF4868" w:rsidRDefault="001C4510" w:rsidP="00854A2A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3.2</w:t>
      </w:r>
      <w:r w:rsidR="00A87C01">
        <w:rPr>
          <w:color w:val="1A1A1A"/>
          <w:sz w:val="28"/>
          <w:szCs w:val="28"/>
        </w:rPr>
        <w:t>2</w:t>
      </w:r>
      <w:r>
        <w:rPr>
          <w:color w:val="1A1A1A"/>
          <w:sz w:val="28"/>
          <w:szCs w:val="28"/>
        </w:rPr>
        <w:t xml:space="preserve">. </w:t>
      </w:r>
      <w:r w:rsidR="00FF4868" w:rsidRPr="00FF4868">
        <w:rPr>
          <w:color w:val="1A1A1A"/>
          <w:sz w:val="28"/>
          <w:szCs w:val="28"/>
        </w:rPr>
        <w:t xml:space="preserve">Организация вручения </w:t>
      </w:r>
      <w:r w:rsidR="00FF4868">
        <w:rPr>
          <w:color w:val="1A1A1A"/>
          <w:sz w:val="28"/>
          <w:szCs w:val="28"/>
        </w:rPr>
        <w:t>уведомления</w:t>
      </w:r>
      <w:r w:rsidR="00FF4868" w:rsidRPr="00FF4868">
        <w:rPr>
          <w:color w:val="1A1A1A"/>
          <w:sz w:val="28"/>
          <w:szCs w:val="28"/>
        </w:rPr>
        <w:t xml:space="preserve"> об ограничениях при увольнении муниципальных служащих с должностей, включенных в перечень должностей для представления сведений о доходах, в соответствии с требованиями ст. 12 Федерального закона</w:t>
      </w:r>
      <w:r w:rsidR="00175577" w:rsidRPr="00175577">
        <w:rPr>
          <w:color w:val="1A1A1A"/>
          <w:sz w:val="28"/>
          <w:szCs w:val="28"/>
        </w:rPr>
        <w:t xml:space="preserve"> от 25.12.2008 </w:t>
      </w:r>
      <w:r w:rsidR="00175577">
        <w:rPr>
          <w:color w:val="1A1A1A"/>
          <w:sz w:val="28"/>
          <w:szCs w:val="28"/>
        </w:rPr>
        <w:t>№</w:t>
      </w:r>
      <w:r w:rsidR="00175577" w:rsidRPr="00175577">
        <w:rPr>
          <w:color w:val="1A1A1A"/>
          <w:sz w:val="28"/>
          <w:szCs w:val="28"/>
        </w:rPr>
        <w:t xml:space="preserve"> 273-ФЗ </w:t>
      </w:r>
      <w:r w:rsidR="00175577">
        <w:rPr>
          <w:color w:val="1A1A1A"/>
          <w:sz w:val="28"/>
          <w:szCs w:val="28"/>
        </w:rPr>
        <w:t>«</w:t>
      </w:r>
      <w:r w:rsidR="00175577" w:rsidRPr="00175577">
        <w:rPr>
          <w:color w:val="1A1A1A"/>
          <w:sz w:val="28"/>
          <w:szCs w:val="28"/>
        </w:rPr>
        <w:t>О противодействии коррупции</w:t>
      </w:r>
      <w:r w:rsidR="00175577">
        <w:rPr>
          <w:color w:val="1A1A1A"/>
          <w:sz w:val="28"/>
          <w:szCs w:val="28"/>
        </w:rPr>
        <w:t xml:space="preserve">» </w:t>
      </w:r>
      <w:r w:rsidR="00FF4868" w:rsidRPr="00FF4868">
        <w:rPr>
          <w:color w:val="1A1A1A"/>
          <w:sz w:val="28"/>
          <w:szCs w:val="28"/>
        </w:rPr>
        <w:t xml:space="preserve">и </w:t>
      </w:r>
      <w:r w:rsidR="00184287">
        <w:rPr>
          <w:color w:val="1A1A1A"/>
          <w:sz w:val="28"/>
          <w:szCs w:val="28"/>
        </w:rPr>
        <w:t xml:space="preserve"> </w:t>
      </w:r>
      <w:r w:rsidR="00FF4868" w:rsidRPr="00FF4868">
        <w:rPr>
          <w:color w:val="1A1A1A"/>
          <w:sz w:val="28"/>
          <w:szCs w:val="28"/>
        </w:rPr>
        <w:t>ст. 13 Закона Нижегородской области «О муниципальной службе в Нижегородской области».</w:t>
      </w:r>
    </w:p>
    <w:p w:rsidR="00914A0E" w:rsidRPr="00747175" w:rsidRDefault="003E0BAC" w:rsidP="002E7B09">
      <w:pPr>
        <w:pStyle w:val="a5"/>
        <w:widowControl w:val="0"/>
        <w:autoSpaceDE w:val="0"/>
        <w:autoSpaceDN w:val="0"/>
        <w:adjustRightInd w:val="0"/>
        <w:ind w:left="0" w:firstLine="705"/>
        <w:jc w:val="both"/>
        <w:rPr>
          <w:color w:val="000000" w:themeColor="text1"/>
          <w:sz w:val="28"/>
          <w:szCs w:val="28"/>
        </w:rPr>
      </w:pPr>
      <w:r w:rsidRPr="00747175">
        <w:rPr>
          <w:color w:val="000000" w:themeColor="text1"/>
          <w:sz w:val="28"/>
          <w:szCs w:val="28"/>
        </w:rPr>
        <w:t>3.</w:t>
      </w:r>
      <w:r w:rsidR="00EC1B1D" w:rsidRPr="00747175">
        <w:rPr>
          <w:color w:val="000000" w:themeColor="text1"/>
          <w:sz w:val="28"/>
          <w:szCs w:val="28"/>
        </w:rPr>
        <w:t>2</w:t>
      </w:r>
      <w:r w:rsidR="00A87C01">
        <w:rPr>
          <w:color w:val="000000" w:themeColor="text1"/>
          <w:sz w:val="28"/>
          <w:szCs w:val="28"/>
        </w:rPr>
        <w:t>3</w:t>
      </w:r>
      <w:r w:rsidRPr="00747175">
        <w:rPr>
          <w:color w:val="000000" w:themeColor="text1"/>
          <w:sz w:val="28"/>
          <w:szCs w:val="28"/>
        </w:rPr>
        <w:t xml:space="preserve">. </w:t>
      </w:r>
      <w:r w:rsidRPr="00747175">
        <w:rPr>
          <w:color w:val="000000" w:themeColor="text1"/>
          <w:sz w:val="28"/>
          <w:szCs w:val="28"/>
        </w:rPr>
        <w:tab/>
        <w:t>Работа с письмами, жалобами, обращениями граждан по вопросам, отнесенным к компетенции сектора.</w:t>
      </w:r>
    </w:p>
    <w:p w:rsidR="00F62BD1" w:rsidRPr="00747175" w:rsidRDefault="00F62BD1" w:rsidP="00865B1D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47175">
        <w:rPr>
          <w:b/>
          <w:sz w:val="28"/>
          <w:szCs w:val="28"/>
        </w:rPr>
        <w:t>Права</w:t>
      </w:r>
    </w:p>
    <w:p w:rsidR="00F62BD1" w:rsidRPr="00747175" w:rsidRDefault="00F62BD1" w:rsidP="00F62B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101F" w:rsidRPr="00747175" w:rsidRDefault="00F62BD1" w:rsidP="00F62BD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7175">
        <w:rPr>
          <w:sz w:val="28"/>
          <w:szCs w:val="28"/>
        </w:rPr>
        <w:t>В целях реализации возложенных задач и осуществления функций сектор вправе:</w:t>
      </w:r>
    </w:p>
    <w:p w:rsidR="00073FF5" w:rsidRPr="00747175" w:rsidRDefault="00F62BD1" w:rsidP="00073FF5">
      <w:pPr>
        <w:pStyle w:val="a5"/>
        <w:widowControl w:val="0"/>
        <w:autoSpaceDE w:val="0"/>
        <w:autoSpaceDN w:val="0"/>
        <w:adjustRightInd w:val="0"/>
        <w:ind w:left="0" w:firstLine="705"/>
        <w:jc w:val="both"/>
        <w:rPr>
          <w:color w:val="000000" w:themeColor="text1"/>
          <w:sz w:val="28"/>
          <w:szCs w:val="28"/>
        </w:rPr>
      </w:pPr>
      <w:r w:rsidRPr="00747175">
        <w:rPr>
          <w:sz w:val="28"/>
          <w:szCs w:val="28"/>
        </w:rPr>
        <w:t>4.1.</w:t>
      </w:r>
      <w:r w:rsidR="00865B1D" w:rsidRPr="00747175">
        <w:rPr>
          <w:sz w:val="28"/>
          <w:szCs w:val="28"/>
        </w:rPr>
        <w:t xml:space="preserve"> </w:t>
      </w:r>
      <w:r w:rsidR="00073FF5" w:rsidRPr="00747175">
        <w:rPr>
          <w:color w:val="000000" w:themeColor="text1"/>
          <w:sz w:val="28"/>
          <w:szCs w:val="28"/>
        </w:rPr>
        <w:t xml:space="preserve">Запрашивать и получать в установленном порядке необходимые материалы и информацию от структурных подразделений администрации </w:t>
      </w:r>
      <w:r w:rsidR="002C5C3D">
        <w:rPr>
          <w:color w:val="000000" w:themeColor="text1"/>
          <w:sz w:val="28"/>
          <w:szCs w:val="28"/>
        </w:rPr>
        <w:t>муниципального</w:t>
      </w:r>
      <w:r w:rsidR="00073FF5" w:rsidRPr="00747175">
        <w:rPr>
          <w:color w:val="000000" w:themeColor="text1"/>
          <w:sz w:val="28"/>
          <w:szCs w:val="28"/>
        </w:rPr>
        <w:t xml:space="preserve"> округа Воротынский Нижегородской области.</w:t>
      </w:r>
    </w:p>
    <w:p w:rsidR="00F62BD1" w:rsidRPr="00747175" w:rsidRDefault="00F62BD1" w:rsidP="00F62BD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7175">
        <w:rPr>
          <w:sz w:val="28"/>
          <w:szCs w:val="28"/>
        </w:rPr>
        <w:lastRenderedPageBreak/>
        <w:t>4.</w:t>
      </w:r>
      <w:r w:rsidR="0013101F" w:rsidRPr="00747175">
        <w:rPr>
          <w:sz w:val="28"/>
          <w:szCs w:val="28"/>
        </w:rPr>
        <w:t>2</w:t>
      </w:r>
      <w:r w:rsidRPr="00747175">
        <w:rPr>
          <w:sz w:val="28"/>
          <w:szCs w:val="28"/>
        </w:rPr>
        <w:t>.</w:t>
      </w:r>
      <w:r w:rsidR="00865B1D" w:rsidRPr="00747175">
        <w:rPr>
          <w:sz w:val="28"/>
          <w:szCs w:val="28"/>
        </w:rPr>
        <w:t xml:space="preserve"> </w:t>
      </w:r>
      <w:r w:rsidRPr="00747175">
        <w:rPr>
          <w:sz w:val="28"/>
          <w:szCs w:val="28"/>
        </w:rPr>
        <w:t>Участвовать в служебных совещаниях, коллегиях, конференциях и других мероприятиях по вопросам кадровой работы.</w:t>
      </w:r>
    </w:p>
    <w:p w:rsidR="00F62BD1" w:rsidRPr="00747175" w:rsidRDefault="00F62BD1" w:rsidP="00F62BD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7175">
        <w:rPr>
          <w:sz w:val="28"/>
          <w:szCs w:val="28"/>
        </w:rPr>
        <w:t>4.4.</w:t>
      </w:r>
      <w:r w:rsidR="00865B1D" w:rsidRPr="00747175">
        <w:rPr>
          <w:sz w:val="28"/>
          <w:szCs w:val="28"/>
        </w:rPr>
        <w:t xml:space="preserve"> </w:t>
      </w:r>
      <w:r w:rsidRPr="00747175">
        <w:rPr>
          <w:sz w:val="28"/>
          <w:szCs w:val="28"/>
        </w:rPr>
        <w:t xml:space="preserve">Вносить в установленном порядке на рассмотрение главы местного самоуправления </w:t>
      </w:r>
      <w:r w:rsidR="002C5C3D">
        <w:rPr>
          <w:sz w:val="28"/>
          <w:szCs w:val="28"/>
        </w:rPr>
        <w:t>муниципального</w:t>
      </w:r>
      <w:r w:rsidRPr="00747175">
        <w:rPr>
          <w:sz w:val="28"/>
          <w:szCs w:val="28"/>
        </w:rPr>
        <w:t xml:space="preserve"> округа Воротынский Нижегородской области проекты постановлений и распоряжений.</w:t>
      </w:r>
    </w:p>
    <w:p w:rsidR="00F62BD1" w:rsidRPr="00747175" w:rsidRDefault="00F62BD1" w:rsidP="00F62BD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7175">
        <w:rPr>
          <w:sz w:val="28"/>
          <w:szCs w:val="28"/>
        </w:rPr>
        <w:t>4.5.</w:t>
      </w:r>
      <w:r w:rsidR="00865B1D" w:rsidRPr="00747175">
        <w:rPr>
          <w:sz w:val="28"/>
          <w:szCs w:val="28"/>
        </w:rPr>
        <w:t xml:space="preserve"> </w:t>
      </w:r>
      <w:r w:rsidRPr="00747175">
        <w:rPr>
          <w:sz w:val="28"/>
          <w:szCs w:val="28"/>
        </w:rPr>
        <w:t>Созывать совещания и семинары по вопросам кадровой работы, изучению законодательных и нормативных актов Российской Федерации.</w:t>
      </w:r>
    </w:p>
    <w:p w:rsidR="00FE21D4" w:rsidRPr="00747175" w:rsidRDefault="00FE21D4" w:rsidP="00F62BD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62BD1" w:rsidRPr="00747175" w:rsidRDefault="00F62BD1" w:rsidP="00865B1D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47175">
        <w:rPr>
          <w:b/>
          <w:sz w:val="28"/>
          <w:szCs w:val="28"/>
        </w:rPr>
        <w:t>Руководство</w:t>
      </w:r>
    </w:p>
    <w:p w:rsidR="00F62BD1" w:rsidRPr="00747175" w:rsidRDefault="00F62BD1" w:rsidP="00F62B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6ABA" w:rsidRPr="00747175" w:rsidRDefault="00F62BD1" w:rsidP="00E96AB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47175">
        <w:rPr>
          <w:sz w:val="28"/>
          <w:szCs w:val="28"/>
        </w:rPr>
        <w:t>5.1.</w:t>
      </w:r>
      <w:r w:rsidR="00865B1D" w:rsidRPr="00747175">
        <w:rPr>
          <w:sz w:val="28"/>
          <w:szCs w:val="28"/>
        </w:rPr>
        <w:t xml:space="preserve"> </w:t>
      </w:r>
      <w:r w:rsidR="00B2749A" w:rsidRPr="00747175">
        <w:rPr>
          <w:color w:val="000000" w:themeColor="text1"/>
          <w:sz w:val="28"/>
          <w:szCs w:val="28"/>
        </w:rPr>
        <w:t xml:space="preserve">Руководит деятельностью сектора заведующий сектором, назначаемый </w:t>
      </w:r>
      <w:r w:rsidR="00E96ABA" w:rsidRPr="00747175">
        <w:rPr>
          <w:color w:val="000000" w:themeColor="text1"/>
          <w:sz w:val="28"/>
          <w:szCs w:val="28"/>
        </w:rPr>
        <w:t xml:space="preserve">на должность </w:t>
      </w:r>
      <w:r w:rsidR="00B2749A" w:rsidRPr="00747175">
        <w:rPr>
          <w:color w:val="000000" w:themeColor="text1"/>
          <w:sz w:val="28"/>
          <w:szCs w:val="28"/>
        </w:rPr>
        <w:t xml:space="preserve">и освобождаемый от </w:t>
      </w:r>
      <w:r w:rsidR="00E96ABA" w:rsidRPr="00747175">
        <w:rPr>
          <w:color w:val="000000" w:themeColor="text1"/>
          <w:sz w:val="28"/>
          <w:szCs w:val="28"/>
        </w:rPr>
        <w:t>замещаемой должности</w:t>
      </w:r>
      <w:r w:rsidR="00B2749A" w:rsidRPr="00747175">
        <w:rPr>
          <w:color w:val="000000" w:themeColor="text1"/>
          <w:sz w:val="28"/>
          <w:szCs w:val="28"/>
        </w:rPr>
        <w:t xml:space="preserve"> распоряжением </w:t>
      </w:r>
      <w:r w:rsidR="00E96ABA" w:rsidRPr="00747175">
        <w:rPr>
          <w:color w:val="000000" w:themeColor="text1"/>
          <w:sz w:val="28"/>
          <w:szCs w:val="28"/>
        </w:rPr>
        <w:t>администрации</w:t>
      </w:r>
      <w:r w:rsidR="00B2749A" w:rsidRPr="00747175">
        <w:rPr>
          <w:color w:val="000000" w:themeColor="text1"/>
          <w:sz w:val="28"/>
          <w:szCs w:val="28"/>
        </w:rPr>
        <w:t xml:space="preserve"> </w:t>
      </w:r>
      <w:r w:rsidR="002C5C3D">
        <w:rPr>
          <w:color w:val="000000" w:themeColor="text1"/>
          <w:sz w:val="28"/>
          <w:szCs w:val="28"/>
        </w:rPr>
        <w:t>муниципального</w:t>
      </w:r>
      <w:r w:rsidR="00B2749A" w:rsidRPr="00747175">
        <w:rPr>
          <w:color w:val="000000" w:themeColor="text1"/>
          <w:sz w:val="28"/>
          <w:szCs w:val="28"/>
        </w:rPr>
        <w:t xml:space="preserve"> округа Воротынский Нижегородской области</w:t>
      </w:r>
      <w:r w:rsidR="00E96ABA" w:rsidRPr="00747175">
        <w:rPr>
          <w:color w:val="000000" w:themeColor="text1"/>
          <w:sz w:val="28"/>
          <w:szCs w:val="28"/>
        </w:rPr>
        <w:t xml:space="preserve"> в порядке, установленном действующим законодательством</w:t>
      </w:r>
      <w:r w:rsidR="00175577">
        <w:rPr>
          <w:color w:val="000000" w:themeColor="text1"/>
          <w:sz w:val="28"/>
          <w:szCs w:val="28"/>
        </w:rPr>
        <w:t xml:space="preserve"> Российской Федерации</w:t>
      </w:r>
      <w:r w:rsidR="00E96ABA" w:rsidRPr="00747175">
        <w:rPr>
          <w:color w:val="000000" w:themeColor="text1"/>
          <w:sz w:val="28"/>
          <w:szCs w:val="28"/>
        </w:rPr>
        <w:t>.</w:t>
      </w:r>
    </w:p>
    <w:p w:rsidR="00F62BD1" w:rsidRPr="00747175" w:rsidRDefault="00F62BD1" w:rsidP="00F62BD1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747175">
        <w:rPr>
          <w:color w:val="000000" w:themeColor="text1"/>
          <w:sz w:val="28"/>
          <w:szCs w:val="28"/>
        </w:rPr>
        <w:t>5.2.</w:t>
      </w:r>
      <w:r w:rsidR="00865B1D" w:rsidRPr="00747175">
        <w:rPr>
          <w:color w:val="000000" w:themeColor="text1"/>
          <w:sz w:val="28"/>
          <w:szCs w:val="28"/>
        </w:rPr>
        <w:t xml:space="preserve"> </w:t>
      </w:r>
      <w:r w:rsidRPr="00747175">
        <w:rPr>
          <w:color w:val="000000" w:themeColor="text1"/>
          <w:sz w:val="28"/>
          <w:szCs w:val="28"/>
        </w:rPr>
        <w:t>Заведующий сектором:</w:t>
      </w:r>
    </w:p>
    <w:p w:rsidR="00F62BD1" w:rsidRPr="00747175" w:rsidRDefault="00F62BD1" w:rsidP="00F62BD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7175">
        <w:rPr>
          <w:sz w:val="28"/>
          <w:szCs w:val="28"/>
        </w:rPr>
        <w:t>- организует работу сектора, руководит его деятельностью, несет персональную ответственность за выполнение возложенных на сектор задач и функций в соответствии с настоящим Положением;</w:t>
      </w:r>
    </w:p>
    <w:p w:rsidR="00F62BD1" w:rsidRPr="00747175" w:rsidRDefault="00F62BD1" w:rsidP="00F62BD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7175">
        <w:rPr>
          <w:sz w:val="28"/>
          <w:szCs w:val="28"/>
        </w:rPr>
        <w:t>-</w:t>
      </w:r>
      <w:r w:rsidR="00865B1D" w:rsidRPr="00747175">
        <w:rPr>
          <w:sz w:val="28"/>
          <w:szCs w:val="28"/>
        </w:rPr>
        <w:t xml:space="preserve"> </w:t>
      </w:r>
      <w:r w:rsidRPr="00747175">
        <w:rPr>
          <w:sz w:val="28"/>
          <w:szCs w:val="28"/>
        </w:rPr>
        <w:t>в пределах своей компетенции дает указания, обязательные для исполнения сотрудниками сектора;</w:t>
      </w:r>
    </w:p>
    <w:p w:rsidR="00F62BD1" w:rsidRPr="00747175" w:rsidRDefault="00F62BD1" w:rsidP="00F62BD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7175">
        <w:rPr>
          <w:sz w:val="28"/>
          <w:szCs w:val="28"/>
        </w:rPr>
        <w:t>-</w:t>
      </w:r>
      <w:r w:rsidR="00865B1D" w:rsidRPr="00747175">
        <w:rPr>
          <w:sz w:val="28"/>
          <w:szCs w:val="28"/>
        </w:rPr>
        <w:t xml:space="preserve"> </w:t>
      </w:r>
      <w:r w:rsidRPr="00747175">
        <w:rPr>
          <w:sz w:val="28"/>
          <w:szCs w:val="28"/>
        </w:rPr>
        <w:t>распределяет обязанности между сотрудниками сектора;</w:t>
      </w:r>
    </w:p>
    <w:p w:rsidR="00F62BD1" w:rsidRPr="00747175" w:rsidRDefault="00F62BD1" w:rsidP="00F62BD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7175">
        <w:rPr>
          <w:sz w:val="28"/>
          <w:szCs w:val="28"/>
        </w:rPr>
        <w:t>-</w:t>
      </w:r>
      <w:r w:rsidR="00865B1D" w:rsidRPr="00747175">
        <w:rPr>
          <w:sz w:val="28"/>
          <w:szCs w:val="28"/>
        </w:rPr>
        <w:t xml:space="preserve"> </w:t>
      </w:r>
      <w:r w:rsidRPr="00747175">
        <w:rPr>
          <w:sz w:val="28"/>
          <w:szCs w:val="28"/>
        </w:rPr>
        <w:t xml:space="preserve">вносит управляющему делами </w:t>
      </w:r>
      <w:r w:rsidR="009F1206" w:rsidRPr="009F1206">
        <w:rPr>
          <w:sz w:val="28"/>
          <w:szCs w:val="28"/>
        </w:rPr>
        <w:t>администрации муниципального округа Воротынский Нижегородской области</w:t>
      </w:r>
      <w:r w:rsidR="009F1206">
        <w:rPr>
          <w:sz w:val="28"/>
          <w:szCs w:val="28"/>
        </w:rPr>
        <w:t xml:space="preserve"> </w:t>
      </w:r>
      <w:r w:rsidR="002D1E3F">
        <w:rPr>
          <w:sz w:val="28"/>
          <w:szCs w:val="28"/>
        </w:rPr>
        <w:t xml:space="preserve">(далее – управляющий делами) </w:t>
      </w:r>
      <w:r w:rsidRPr="00747175">
        <w:rPr>
          <w:sz w:val="28"/>
          <w:szCs w:val="28"/>
        </w:rPr>
        <w:t>предложения о штатной численности сектора, о назначении и освобождении работников, их аттестации, поощрении и дисциплинарной ответственности;</w:t>
      </w:r>
    </w:p>
    <w:p w:rsidR="00F62BD1" w:rsidRPr="00747175" w:rsidRDefault="00F62BD1" w:rsidP="00F62BD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7175">
        <w:rPr>
          <w:sz w:val="28"/>
          <w:szCs w:val="28"/>
        </w:rPr>
        <w:t>-</w:t>
      </w:r>
      <w:r w:rsidR="00865B1D" w:rsidRPr="00747175">
        <w:rPr>
          <w:sz w:val="28"/>
          <w:szCs w:val="28"/>
        </w:rPr>
        <w:t xml:space="preserve"> </w:t>
      </w:r>
      <w:r w:rsidRPr="00747175">
        <w:rPr>
          <w:sz w:val="28"/>
          <w:szCs w:val="28"/>
        </w:rPr>
        <w:t>обеспечивает исполнение указаний и поручений управляющего делами, начальника отдела;</w:t>
      </w:r>
    </w:p>
    <w:p w:rsidR="00677BF3" w:rsidRPr="00747175" w:rsidRDefault="00F62BD1" w:rsidP="00F62BD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7175">
        <w:rPr>
          <w:sz w:val="28"/>
          <w:szCs w:val="28"/>
        </w:rPr>
        <w:t>-</w:t>
      </w:r>
      <w:r w:rsidR="00865B1D" w:rsidRPr="00747175">
        <w:rPr>
          <w:sz w:val="28"/>
          <w:szCs w:val="28"/>
        </w:rPr>
        <w:t xml:space="preserve"> </w:t>
      </w:r>
      <w:r w:rsidRPr="00747175">
        <w:rPr>
          <w:sz w:val="28"/>
          <w:szCs w:val="28"/>
        </w:rPr>
        <w:t>в пределах своей компетенции подписывает служебные документы</w:t>
      </w:r>
      <w:r w:rsidR="00677BF3" w:rsidRPr="00747175">
        <w:rPr>
          <w:sz w:val="28"/>
          <w:szCs w:val="28"/>
        </w:rPr>
        <w:t>;</w:t>
      </w:r>
    </w:p>
    <w:p w:rsidR="00747175" w:rsidRPr="00747175" w:rsidRDefault="00677BF3" w:rsidP="00F62BD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7175">
        <w:rPr>
          <w:sz w:val="28"/>
          <w:szCs w:val="28"/>
        </w:rPr>
        <w:t>- осуществляет иные полномочия, необходимые для реализации задач и функций сектора.</w:t>
      </w:r>
    </w:p>
    <w:p w:rsidR="00F62BD1" w:rsidRPr="00747175" w:rsidRDefault="00F62BD1" w:rsidP="00865B1D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47175">
        <w:rPr>
          <w:b/>
          <w:sz w:val="28"/>
          <w:szCs w:val="28"/>
        </w:rPr>
        <w:t>Взаимоотношения</w:t>
      </w:r>
    </w:p>
    <w:p w:rsidR="00F62BD1" w:rsidRPr="00747175" w:rsidRDefault="00F62BD1" w:rsidP="00F62B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4F6B" w:rsidRPr="00747175" w:rsidRDefault="00524F6B" w:rsidP="00524F6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7175">
        <w:rPr>
          <w:sz w:val="28"/>
          <w:szCs w:val="28"/>
        </w:rPr>
        <w:t>По вопросам, отнесенным к компетенции сектора, в порядке, установленном законодательством</w:t>
      </w:r>
      <w:r w:rsidR="00175577">
        <w:rPr>
          <w:sz w:val="28"/>
          <w:szCs w:val="28"/>
        </w:rPr>
        <w:t xml:space="preserve"> Российской Федерации</w:t>
      </w:r>
      <w:r w:rsidRPr="00747175">
        <w:rPr>
          <w:sz w:val="28"/>
          <w:szCs w:val="28"/>
        </w:rPr>
        <w:t xml:space="preserve">, сектор взаимодействует с органами </w:t>
      </w:r>
      <w:r w:rsidRPr="00747175">
        <w:rPr>
          <w:color w:val="000000" w:themeColor="text1"/>
          <w:sz w:val="28"/>
          <w:szCs w:val="28"/>
        </w:rPr>
        <w:t xml:space="preserve">исполнительной власти Нижегородской области </w:t>
      </w:r>
      <w:r w:rsidRPr="00747175">
        <w:rPr>
          <w:sz w:val="28"/>
          <w:szCs w:val="28"/>
        </w:rPr>
        <w:t xml:space="preserve">и местного самоуправления </w:t>
      </w:r>
      <w:r w:rsidR="002C5C3D">
        <w:rPr>
          <w:sz w:val="28"/>
          <w:szCs w:val="28"/>
        </w:rPr>
        <w:t>муниципального</w:t>
      </w:r>
      <w:r w:rsidRPr="00747175">
        <w:rPr>
          <w:sz w:val="28"/>
          <w:szCs w:val="28"/>
        </w:rPr>
        <w:t xml:space="preserve"> округа Воротынский Нижегородской области, образовательными и иными организациями.</w:t>
      </w:r>
    </w:p>
    <w:p w:rsidR="00524F6B" w:rsidRPr="00747175" w:rsidRDefault="00524F6B" w:rsidP="00524F6B">
      <w:pPr>
        <w:widowControl w:val="0"/>
        <w:autoSpaceDE w:val="0"/>
        <w:autoSpaceDN w:val="0"/>
        <w:adjustRightInd w:val="0"/>
        <w:ind w:left="-567" w:firstLine="720"/>
        <w:jc w:val="both"/>
        <w:rPr>
          <w:sz w:val="28"/>
          <w:szCs w:val="28"/>
        </w:rPr>
      </w:pPr>
    </w:p>
    <w:p w:rsidR="00F62BD1" w:rsidRPr="00747175" w:rsidRDefault="00F62BD1" w:rsidP="00F62BD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47175">
        <w:rPr>
          <w:b/>
          <w:sz w:val="28"/>
          <w:szCs w:val="28"/>
        </w:rPr>
        <w:t>7.</w:t>
      </w:r>
      <w:r w:rsidR="00896A85" w:rsidRPr="00747175">
        <w:rPr>
          <w:b/>
          <w:sz w:val="28"/>
          <w:szCs w:val="28"/>
        </w:rPr>
        <w:t xml:space="preserve"> </w:t>
      </w:r>
      <w:r w:rsidRPr="00747175">
        <w:rPr>
          <w:b/>
          <w:sz w:val="28"/>
          <w:szCs w:val="28"/>
        </w:rPr>
        <w:t>Реорганизация и ликвидация</w:t>
      </w:r>
    </w:p>
    <w:p w:rsidR="00F62BD1" w:rsidRPr="00747175" w:rsidRDefault="00F62BD1" w:rsidP="00F62B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0129" w:rsidRPr="00747175" w:rsidRDefault="00F62BD1" w:rsidP="00F62BD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7175">
        <w:rPr>
          <w:sz w:val="28"/>
          <w:szCs w:val="28"/>
        </w:rPr>
        <w:t>Реорганизация и ликвидация сектора осуществляются в порядке, установленном действующим законодательством</w:t>
      </w:r>
      <w:r w:rsidR="00EC4A70" w:rsidRPr="00EC4A70">
        <w:t xml:space="preserve"> </w:t>
      </w:r>
      <w:r w:rsidR="00EC4A70" w:rsidRPr="00EC4A70">
        <w:rPr>
          <w:sz w:val="28"/>
          <w:szCs w:val="28"/>
        </w:rPr>
        <w:t>Российской Федерации</w:t>
      </w:r>
      <w:r w:rsidRPr="00747175">
        <w:rPr>
          <w:sz w:val="28"/>
          <w:szCs w:val="28"/>
        </w:rPr>
        <w:t>.</w:t>
      </w:r>
    </w:p>
    <w:p w:rsidR="00275921" w:rsidRPr="00747175" w:rsidRDefault="00275921" w:rsidP="00F62BD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75921" w:rsidRPr="00747175" w:rsidRDefault="00275921" w:rsidP="00275921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747175">
        <w:rPr>
          <w:sz w:val="28"/>
          <w:szCs w:val="28"/>
        </w:rPr>
        <w:t>__________________________</w:t>
      </w:r>
    </w:p>
    <w:p w:rsidR="001C0129" w:rsidRPr="00747175" w:rsidRDefault="001C0129" w:rsidP="001C012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1C0129" w:rsidRPr="00747175" w:rsidSect="002D1E3F">
      <w:pgSz w:w="11906" w:h="16838" w:code="9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6F2CB2"/>
    <w:multiLevelType w:val="hybridMultilevel"/>
    <w:tmpl w:val="AD227282"/>
    <w:lvl w:ilvl="0" w:tplc="7B644FE2">
      <w:start w:val="1"/>
      <w:numFmt w:val="decimal"/>
      <w:lvlText w:val="3.%1."/>
      <w:lvlJc w:val="left"/>
      <w:pPr>
        <w:ind w:left="2629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3841" w:hanging="360"/>
      </w:pPr>
    </w:lvl>
    <w:lvl w:ilvl="2" w:tplc="0419001B" w:tentative="1">
      <w:start w:val="1"/>
      <w:numFmt w:val="lowerRoman"/>
      <w:lvlText w:val="%3."/>
      <w:lvlJc w:val="right"/>
      <w:pPr>
        <w:ind w:left="4561" w:hanging="180"/>
      </w:pPr>
    </w:lvl>
    <w:lvl w:ilvl="3" w:tplc="0419000F" w:tentative="1">
      <w:start w:val="1"/>
      <w:numFmt w:val="decimal"/>
      <w:lvlText w:val="%4."/>
      <w:lvlJc w:val="left"/>
      <w:pPr>
        <w:ind w:left="5281" w:hanging="360"/>
      </w:pPr>
    </w:lvl>
    <w:lvl w:ilvl="4" w:tplc="04190019" w:tentative="1">
      <w:start w:val="1"/>
      <w:numFmt w:val="lowerLetter"/>
      <w:lvlText w:val="%5."/>
      <w:lvlJc w:val="left"/>
      <w:pPr>
        <w:ind w:left="6001" w:hanging="360"/>
      </w:pPr>
    </w:lvl>
    <w:lvl w:ilvl="5" w:tplc="0419001B" w:tentative="1">
      <w:start w:val="1"/>
      <w:numFmt w:val="lowerRoman"/>
      <w:lvlText w:val="%6."/>
      <w:lvlJc w:val="right"/>
      <w:pPr>
        <w:ind w:left="6721" w:hanging="180"/>
      </w:pPr>
    </w:lvl>
    <w:lvl w:ilvl="6" w:tplc="0419000F" w:tentative="1">
      <w:start w:val="1"/>
      <w:numFmt w:val="decimal"/>
      <w:lvlText w:val="%7."/>
      <w:lvlJc w:val="left"/>
      <w:pPr>
        <w:ind w:left="7441" w:hanging="360"/>
      </w:pPr>
    </w:lvl>
    <w:lvl w:ilvl="7" w:tplc="04190019" w:tentative="1">
      <w:start w:val="1"/>
      <w:numFmt w:val="lowerLetter"/>
      <w:lvlText w:val="%8."/>
      <w:lvlJc w:val="left"/>
      <w:pPr>
        <w:ind w:left="8161" w:hanging="360"/>
      </w:pPr>
    </w:lvl>
    <w:lvl w:ilvl="8" w:tplc="0419001B" w:tentative="1">
      <w:start w:val="1"/>
      <w:numFmt w:val="lowerRoman"/>
      <w:lvlText w:val="%9."/>
      <w:lvlJc w:val="right"/>
      <w:pPr>
        <w:ind w:left="8881" w:hanging="180"/>
      </w:pPr>
    </w:lvl>
  </w:abstractNum>
  <w:abstractNum w:abstractNumId="2">
    <w:nsid w:val="1B3D23F7"/>
    <w:multiLevelType w:val="multilevel"/>
    <w:tmpl w:val="F7D8C8B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3">
    <w:nsid w:val="29653D5C"/>
    <w:multiLevelType w:val="multilevel"/>
    <w:tmpl w:val="7C44AB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>
    <w:nsid w:val="48800C5E"/>
    <w:multiLevelType w:val="multilevel"/>
    <w:tmpl w:val="414C55C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4D532AE0"/>
    <w:multiLevelType w:val="multilevel"/>
    <w:tmpl w:val="FD8682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5642462"/>
    <w:multiLevelType w:val="multilevel"/>
    <w:tmpl w:val="850485A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sz w:val="24"/>
      </w:rPr>
    </w:lvl>
  </w:abstractNum>
  <w:abstractNum w:abstractNumId="7">
    <w:nsid w:val="5B051637"/>
    <w:multiLevelType w:val="hybridMultilevel"/>
    <w:tmpl w:val="CA24788A"/>
    <w:lvl w:ilvl="0" w:tplc="6C2439E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45848AD"/>
    <w:multiLevelType w:val="hybridMultilevel"/>
    <w:tmpl w:val="1A1E76EA"/>
    <w:lvl w:ilvl="0" w:tplc="C80E54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120E0"/>
    <w:multiLevelType w:val="multilevel"/>
    <w:tmpl w:val="9280D9CA"/>
    <w:lvl w:ilvl="0">
      <w:start w:val="1"/>
      <w:numFmt w:val="decimal"/>
      <w:lvlText w:val="%1."/>
      <w:lvlJc w:val="left"/>
      <w:pPr>
        <w:ind w:left="1691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7B147987"/>
    <w:multiLevelType w:val="multilevel"/>
    <w:tmpl w:val="2BAE36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0"/>
  </w:num>
  <w:num w:numId="5">
    <w:abstractNumId w:val="8"/>
  </w:num>
  <w:num w:numId="6">
    <w:abstractNumId w:val="6"/>
  </w:num>
  <w:num w:numId="7">
    <w:abstractNumId w:val="1"/>
  </w:num>
  <w:num w:numId="8">
    <w:abstractNumId w:val="4"/>
  </w:num>
  <w:num w:numId="9">
    <w:abstractNumId w:val="2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B98"/>
    <w:rsid w:val="0000713A"/>
    <w:rsid w:val="0001571B"/>
    <w:rsid w:val="00027968"/>
    <w:rsid w:val="000515E2"/>
    <w:rsid w:val="000554C7"/>
    <w:rsid w:val="00071FBF"/>
    <w:rsid w:val="00073FF5"/>
    <w:rsid w:val="000B1FA4"/>
    <w:rsid w:val="000B5C40"/>
    <w:rsid w:val="000E4EBC"/>
    <w:rsid w:val="000E4F3B"/>
    <w:rsid w:val="000F6785"/>
    <w:rsid w:val="00122648"/>
    <w:rsid w:val="0013101F"/>
    <w:rsid w:val="00131248"/>
    <w:rsid w:val="0014670F"/>
    <w:rsid w:val="00166FFE"/>
    <w:rsid w:val="00175577"/>
    <w:rsid w:val="00175F99"/>
    <w:rsid w:val="00184287"/>
    <w:rsid w:val="001A011D"/>
    <w:rsid w:val="001B17FE"/>
    <w:rsid w:val="001B5A63"/>
    <w:rsid w:val="001C0129"/>
    <w:rsid w:val="001C4510"/>
    <w:rsid w:val="001E2D12"/>
    <w:rsid w:val="00223216"/>
    <w:rsid w:val="00236DFA"/>
    <w:rsid w:val="00237124"/>
    <w:rsid w:val="0025384A"/>
    <w:rsid w:val="00275921"/>
    <w:rsid w:val="00290800"/>
    <w:rsid w:val="002A052D"/>
    <w:rsid w:val="002A1D0A"/>
    <w:rsid w:val="002C5C3D"/>
    <w:rsid w:val="002D1E3F"/>
    <w:rsid w:val="002D4CEF"/>
    <w:rsid w:val="002E4A0A"/>
    <w:rsid w:val="002E7B09"/>
    <w:rsid w:val="003014F7"/>
    <w:rsid w:val="003155B1"/>
    <w:rsid w:val="00333131"/>
    <w:rsid w:val="0033480D"/>
    <w:rsid w:val="00342AD8"/>
    <w:rsid w:val="00343C2A"/>
    <w:rsid w:val="003455F9"/>
    <w:rsid w:val="00363D17"/>
    <w:rsid w:val="003678A2"/>
    <w:rsid w:val="00371326"/>
    <w:rsid w:val="00375978"/>
    <w:rsid w:val="003A12A9"/>
    <w:rsid w:val="003B1EC6"/>
    <w:rsid w:val="003B43F4"/>
    <w:rsid w:val="003C173C"/>
    <w:rsid w:val="003E0BAC"/>
    <w:rsid w:val="003F16B7"/>
    <w:rsid w:val="00406464"/>
    <w:rsid w:val="00413743"/>
    <w:rsid w:val="00471CD3"/>
    <w:rsid w:val="004B3D4E"/>
    <w:rsid w:val="004C2E46"/>
    <w:rsid w:val="004C3FF8"/>
    <w:rsid w:val="004C447E"/>
    <w:rsid w:val="004C6CE7"/>
    <w:rsid w:val="004D0051"/>
    <w:rsid w:val="004D4C57"/>
    <w:rsid w:val="004E059A"/>
    <w:rsid w:val="004E1BA5"/>
    <w:rsid w:val="004F2E3B"/>
    <w:rsid w:val="00501A15"/>
    <w:rsid w:val="00524F6B"/>
    <w:rsid w:val="005305B6"/>
    <w:rsid w:val="00547011"/>
    <w:rsid w:val="00554CE6"/>
    <w:rsid w:val="00556F18"/>
    <w:rsid w:val="00573787"/>
    <w:rsid w:val="00586B65"/>
    <w:rsid w:val="005963F5"/>
    <w:rsid w:val="005A2E45"/>
    <w:rsid w:val="005C08CB"/>
    <w:rsid w:val="005C1FAE"/>
    <w:rsid w:val="005E7DC9"/>
    <w:rsid w:val="005F24CC"/>
    <w:rsid w:val="006650BD"/>
    <w:rsid w:val="00672C97"/>
    <w:rsid w:val="00677BF3"/>
    <w:rsid w:val="00681D4B"/>
    <w:rsid w:val="00686C0A"/>
    <w:rsid w:val="00695F9E"/>
    <w:rsid w:val="00696353"/>
    <w:rsid w:val="006B6156"/>
    <w:rsid w:val="006C4FF7"/>
    <w:rsid w:val="006D0400"/>
    <w:rsid w:val="006D1C0C"/>
    <w:rsid w:val="006D6AB0"/>
    <w:rsid w:val="006E22DE"/>
    <w:rsid w:val="006E308C"/>
    <w:rsid w:val="006F3ECD"/>
    <w:rsid w:val="00711219"/>
    <w:rsid w:val="007326E2"/>
    <w:rsid w:val="00743DFC"/>
    <w:rsid w:val="00747175"/>
    <w:rsid w:val="007555CA"/>
    <w:rsid w:val="0076241F"/>
    <w:rsid w:val="007735AA"/>
    <w:rsid w:val="00783385"/>
    <w:rsid w:val="0078385F"/>
    <w:rsid w:val="00784043"/>
    <w:rsid w:val="00787031"/>
    <w:rsid w:val="007A581F"/>
    <w:rsid w:val="007B1E28"/>
    <w:rsid w:val="007B2D79"/>
    <w:rsid w:val="007C3A41"/>
    <w:rsid w:val="007C7E8E"/>
    <w:rsid w:val="007D3B62"/>
    <w:rsid w:val="007D4B98"/>
    <w:rsid w:val="00800A4F"/>
    <w:rsid w:val="00806C30"/>
    <w:rsid w:val="008107AB"/>
    <w:rsid w:val="008151BF"/>
    <w:rsid w:val="0082769D"/>
    <w:rsid w:val="008304FF"/>
    <w:rsid w:val="008347F3"/>
    <w:rsid w:val="008374F6"/>
    <w:rsid w:val="00837F78"/>
    <w:rsid w:val="00840C1D"/>
    <w:rsid w:val="008443C4"/>
    <w:rsid w:val="00851F22"/>
    <w:rsid w:val="00854A2A"/>
    <w:rsid w:val="00857655"/>
    <w:rsid w:val="00857DA4"/>
    <w:rsid w:val="00865B1D"/>
    <w:rsid w:val="008825F4"/>
    <w:rsid w:val="00884D77"/>
    <w:rsid w:val="0089234E"/>
    <w:rsid w:val="00896A85"/>
    <w:rsid w:val="008A270C"/>
    <w:rsid w:val="008A2D49"/>
    <w:rsid w:val="008B0B8D"/>
    <w:rsid w:val="008D6773"/>
    <w:rsid w:val="008E5BC8"/>
    <w:rsid w:val="008F5ED3"/>
    <w:rsid w:val="00902287"/>
    <w:rsid w:val="0090276E"/>
    <w:rsid w:val="0090379C"/>
    <w:rsid w:val="0091402A"/>
    <w:rsid w:val="0091423E"/>
    <w:rsid w:val="00914A0E"/>
    <w:rsid w:val="00924655"/>
    <w:rsid w:val="009467DA"/>
    <w:rsid w:val="00960D0B"/>
    <w:rsid w:val="009C200D"/>
    <w:rsid w:val="009C3863"/>
    <w:rsid w:val="009C5613"/>
    <w:rsid w:val="009C760C"/>
    <w:rsid w:val="009F1206"/>
    <w:rsid w:val="009F7616"/>
    <w:rsid w:val="00A26652"/>
    <w:rsid w:val="00A32A15"/>
    <w:rsid w:val="00A4305F"/>
    <w:rsid w:val="00A67E74"/>
    <w:rsid w:val="00A7445A"/>
    <w:rsid w:val="00A87C01"/>
    <w:rsid w:val="00A92EB8"/>
    <w:rsid w:val="00A93EF0"/>
    <w:rsid w:val="00A94C3B"/>
    <w:rsid w:val="00A97496"/>
    <w:rsid w:val="00AA162A"/>
    <w:rsid w:val="00AE640A"/>
    <w:rsid w:val="00B2234C"/>
    <w:rsid w:val="00B2749A"/>
    <w:rsid w:val="00B37C92"/>
    <w:rsid w:val="00B42118"/>
    <w:rsid w:val="00B46243"/>
    <w:rsid w:val="00B47AB2"/>
    <w:rsid w:val="00B84429"/>
    <w:rsid w:val="00B94400"/>
    <w:rsid w:val="00BB6853"/>
    <w:rsid w:val="00BD738B"/>
    <w:rsid w:val="00BF78FE"/>
    <w:rsid w:val="00C03B6D"/>
    <w:rsid w:val="00C20DD0"/>
    <w:rsid w:val="00C24612"/>
    <w:rsid w:val="00C25767"/>
    <w:rsid w:val="00C36E1A"/>
    <w:rsid w:val="00C43566"/>
    <w:rsid w:val="00C511EF"/>
    <w:rsid w:val="00C7398D"/>
    <w:rsid w:val="00CA5DBC"/>
    <w:rsid w:val="00CA79BB"/>
    <w:rsid w:val="00CC2611"/>
    <w:rsid w:val="00CD52A3"/>
    <w:rsid w:val="00CF5BA8"/>
    <w:rsid w:val="00D00022"/>
    <w:rsid w:val="00D1333D"/>
    <w:rsid w:val="00D27498"/>
    <w:rsid w:val="00D4254B"/>
    <w:rsid w:val="00D704D1"/>
    <w:rsid w:val="00D85DA3"/>
    <w:rsid w:val="00D92A05"/>
    <w:rsid w:val="00DA2739"/>
    <w:rsid w:val="00DA39CC"/>
    <w:rsid w:val="00DC5ED9"/>
    <w:rsid w:val="00DD2BC4"/>
    <w:rsid w:val="00DD5A19"/>
    <w:rsid w:val="00DE681A"/>
    <w:rsid w:val="00DE6C7E"/>
    <w:rsid w:val="00DF338E"/>
    <w:rsid w:val="00E139F0"/>
    <w:rsid w:val="00E27CC8"/>
    <w:rsid w:val="00E52D8A"/>
    <w:rsid w:val="00E5380A"/>
    <w:rsid w:val="00E53C09"/>
    <w:rsid w:val="00E740FB"/>
    <w:rsid w:val="00E74A25"/>
    <w:rsid w:val="00E85928"/>
    <w:rsid w:val="00E96ABA"/>
    <w:rsid w:val="00EA381E"/>
    <w:rsid w:val="00EC1B1D"/>
    <w:rsid w:val="00EC4A70"/>
    <w:rsid w:val="00EE6535"/>
    <w:rsid w:val="00F00B36"/>
    <w:rsid w:val="00F30776"/>
    <w:rsid w:val="00F410B8"/>
    <w:rsid w:val="00F43622"/>
    <w:rsid w:val="00F5173F"/>
    <w:rsid w:val="00F5223A"/>
    <w:rsid w:val="00F62BD1"/>
    <w:rsid w:val="00FA0E5D"/>
    <w:rsid w:val="00FA3271"/>
    <w:rsid w:val="00FA5E22"/>
    <w:rsid w:val="00FB51F4"/>
    <w:rsid w:val="00FB60FD"/>
    <w:rsid w:val="00FC1F3B"/>
    <w:rsid w:val="00FE21D4"/>
    <w:rsid w:val="00FF4868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9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9B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F16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9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9B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F1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7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1685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АА. Савельев</dc:creator>
  <cp:lastModifiedBy>Транцева Екатерина Михайловна</cp:lastModifiedBy>
  <cp:revision>12</cp:revision>
  <cp:lastPrinted>2020-11-11T08:34:00Z</cp:lastPrinted>
  <dcterms:created xsi:type="dcterms:W3CDTF">2026-04-22T13:49:00Z</dcterms:created>
  <dcterms:modified xsi:type="dcterms:W3CDTF">2026-04-24T07:06:00Z</dcterms:modified>
</cp:coreProperties>
</file>